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A846F02" w14:textId="4ACCCB5E" w:rsidR="0019685F" w:rsidRDefault="00384344">
      <w:r>
        <w:rPr>
          <w:noProof/>
        </w:rPr>
        <w:drawing>
          <wp:anchor distT="0" distB="0" distL="114300" distR="114300" simplePos="0" relativeHeight="251664384" behindDoc="0" locked="0" layoutInCell="1" allowOverlap="1" wp14:anchorId="29825FDD" wp14:editId="23DA1D74">
            <wp:simplePos x="0" y="0"/>
            <wp:positionH relativeFrom="margin">
              <wp:posOffset>1958340</wp:posOffset>
            </wp:positionH>
            <wp:positionV relativeFrom="paragraph">
              <wp:posOffset>-1593850</wp:posOffset>
            </wp:positionV>
            <wp:extent cx="4899025" cy="4899025"/>
            <wp:effectExtent l="0" t="0" r="0" b="0"/>
            <wp:wrapNone/>
            <wp:docPr id="2001853564" name="Obraz 2" descr="Obraz zawierający rysowanie, kreskówka, Sztuka dziecięca, ilustracja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1853564" name="Obraz 2" descr="Obraz zawierający rysowanie, kreskówka, Sztuka dziecięca, ilustracja&#10;&#10;Zawartość wygenerowana przez AI może być niepoprawna.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99025" cy="48990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5A395E4" w14:textId="1C741F70" w:rsidR="0019685F" w:rsidRDefault="0019685F"/>
    <w:p w14:paraId="0FBA1077" w14:textId="77777777" w:rsidR="0019685F" w:rsidRDefault="0019685F"/>
    <w:p w14:paraId="70166764" w14:textId="59651E2D" w:rsidR="0019685F" w:rsidRDefault="0019685F"/>
    <w:p w14:paraId="26895014" w14:textId="63341E09" w:rsidR="0019685F" w:rsidRDefault="0019685F"/>
    <w:p w14:paraId="7CD1E68E" w14:textId="5BD2BA8E" w:rsidR="0019685F" w:rsidRDefault="0019685F"/>
    <w:p w14:paraId="1B86C6E1" w14:textId="61FBBC82" w:rsidR="0019685F" w:rsidRDefault="0019685F"/>
    <w:p w14:paraId="1C8871CB" w14:textId="3C764D66" w:rsidR="0019685F" w:rsidRDefault="0019685F"/>
    <w:p w14:paraId="39823A3C" w14:textId="066FA40B" w:rsidR="0019685F" w:rsidRDefault="0019685F"/>
    <w:p w14:paraId="5400E032" w14:textId="18512E1A" w:rsidR="0019685F" w:rsidRDefault="0019685F"/>
    <w:p w14:paraId="58B17D9A" w14:textId="77777777" w:rsidR="001C6E61" w:rsidRDefault="001C6E61">
      <w:pPr>
        <w:rPr>
          <w:rFonts w:ascii="Aptos" w:hAnsi="Aptos" w:cstheme="majorHAnsi"/>
          <w:b/>
          <w:bCs/>
          <w:sz w:val="48"/>
          <w:szCs w:val="48"/>
        </w:rPr>
      </w:pPr>
    </w:p>
    <w:p w14:paraId="32150FDC" w14:textId="65E9CD78" w:rsidR="00EF2EC4" w:rsidRDefault="0061783A" w:rsidP="0061783A">
      <w:pPr>
        <w:rPr>
          <w:rFonts w:ascii="Aptos" w:hAnsi="Aptos" w:cstheme="majorHAnsi"/>
          <w:b/>
          <w:bCs/>
          <w:sz w:val="48"/>
          <w:szCs w:val="48"/>
          <w:u w:val="single"/>
        </w:rPr>
      </w:pPr>
      <w:r w:rsidRPr="001C6E61">
        <w:rPr>
          <w:rFonts w:ascii="Aptos" w:hAnsi="Aptos" w:cstheme="majorHAnsi"/>
          <w:b/>
          <w:bCs/>
          <w:sz w:val="48"/>
          <w:szCs w:val="48"/>
        </w:rPr>
        <w:t xml:space="preserve">Temat: </w:t>
      </w:r>
      <w:r w:rsidR="002A5F49" w:rsidRPr="002A5F49">
        <w:rPr>
          <w:rFonts w:ascii="Aptos" w:hAnsi="Aptos" w:cstheme="majorHAnsi"/>
          <w:b/>
          <w:bCs/>
          <w:sz w:val="48"/>
          <w:szCs w:val="48"/>
          <w:u w:val="single"/>
        </w:rPr>
        <w:t>Moje wielkie marzenia</w:t>
      </w:r>
      <w:r w:rsidR="00795250">
        <w:rPr>
          <w:rFonts w:ascii="Aptos" w:hAnsi="Aptos" w:cstheme="majorHAnsi"/>
          <w:b/>
          <w:bCs/>
          <w:sz w:val="48"/>
          <w:szCs w:val="48"/>
          <w:u w:val="single"/>
        </w:rPr>
        <w:t xml:space="preserve"> </w:t>
      </w:r>
      <w:r w:rsidR="00795250">
        <w:rPr>
          <w:rFonts w:ascii="Aptos" w:hAnsi="Aptos" w:cstheme="majorHAnsi"/>
          <w:b/>
          <w:bCs/>
          <w:sz w:val="48"/>
          <w:szCs w:val="48"/>
          <w:u w:val="single"/>
        </w:rPr>
        <w:br/>
        <w:t>– Możesz Zrobić To W Polsce</w:t>
      </w:r>
    </w:p>
    <w:p w14:paraId="2C6BF625" w14:textId="36A34EDC" w:rsidR="0061783A" w:rsidRPr="001C6E61" w:rsidRDefault="0061783A" w:rsidP="0061783A">
      <w:pPr>
        <w:rPr>
          <w:rFonts w:ascii="Aptos" w:hAnsi="Aptos" w:cstheme="majorHAnsi"/>
          <w:sz w:val="32"/>
          <w:szCs w:val="32"/>
        </w:rPr>
      </w:pPr>
      <w:r w:rsidRPr="001C6E61">
        <w:rPr>
          <w:rFonts w:ascii="Aptos" w:hAnsi="Aptos" w:cstheme="majorHAnsi"/>
          <w:b/>
          <w:bCs/>
          <w:sz w:val="32"/>
          <w:szCs w:val="32"/>
        </w:rPr>
        <w:t>Czas trwania lekcji</w:t>
      </w:r>
      <w:r w:rsidRPr="001C6E61">
        <w:rPr>
          <w:rFonts w:ascii="Aptos" w:hAnsi="Aptos" w:cstheme="majorHAnsi"/>
          <w:sz w:val="32"/>
          <w:szCs w:val="32"/>
        </w:rPr>
        <w:t>: 45 minut</w:t>
      </w:r>
    </w:p>
    <w:p w14:paraId="44CEBC9D" w14:textId="6E516702" w:rsidR="0061783A" w:rsidRPr="001C6E61" w:rsidRDefault="00795250" w:rsidP="0061783A">
      <w:pPr>
        <w:rPr>
          <w:rFonts w:ascii="Aptos" w:hAnsi="Aptos" w:cstheme="majorHAnsi"/>
          <w:sz w:val="32"/>
          <w:szCs w:val="32"/>
        </w:rPr>
      </w:pPr>
      <w:r w:rsidRPr="001C6E61">
        <w:rPr>
          <w:rFonts w:ascii="Aptos" w:hAnsi="Aptos"/>
          <w:noProof/>
        </w:rPr>
        <w:drawing>
          <wp:anchor distT="0" distB="0" distL="114300" distR="114300" simplePos="0" relativeHeight="251665408" behindDoc="0" locked="0" layoutInCell="1" allowOverlap="1" wp14:anchorId="1A95AD2A" wp14:editId="08973538">
            <wp:simplePos x="0" y="0"/>
            <wp:positionH relativeFrom="margin">
              <wp:posOffset>-617220</wp:posOffset>
            </wp:positionH>
            <wp:positionV relativeFrom="paragraph">
              <wp:posOffset>207010</wp:posOffset>
            </wp:positionV>
            <wp:extent cx="4549140" cy="4549140"/>
            <wp:effectExtent l="0" t="0" r="0" b="0"/>
            <wp:wrapNone/>
            <wp:docPr id="1301485713" name="Obraz 3" descr="Obraz zawierający Sztuka dziecięca, sztuka, rysowanie, Grafika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1485713" name="Obraz 3" descr="Obraz zawierający Sztuka dziecięca, sztuka, rysowanie, Grafika&#10;&#10;Zawartość wygenerowana przez AI może być niepoprawna.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49140" cy="45491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1783A" w:rsidRPr="001C6E61">
        <w:rPr>
          <w:rFonts w:ascii="Aptos" w:hAnsi="Aptos" w:cstheme="majorHAnsi"/>
          <w:noProof/>
          <w:sz w:val="32"/>
          <w:szCs w:val="32"/>
        </w:rPr>
        <w:drawing>
          <wp:anchor distT="0" distB="0" distL="114300" distR="114300" simplePos="0" relativeHeight="251663360" behindDoc="0" locked="0" layoutInCell="1" allowOverlap="1" wp14:anchorId="2FB51787" wp14:editId="379DBB30">
            <wp:simplePos x="0" y="0"/>
            <wp:positionH relativeFrom="column">
              <wp:posOffset>4518660</wp:posOffset>
            </wp:positionH>
            <wp:positionV relativeFrom="paragraph">
              <wp:posOffset>262890</wp:posOffset>
            </wp:positionV>
            <wp:extent cx="986155" cy="986155"/>
            <wp:effectExtent l="0" t="0" r="0" b="0"/>
            <wp:wrapNone/>
            <wp:docPr id="724562698" name="Obraz 9" descr="Obraz zawierający żółty, Grafika, gwiazda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4562698" name="Obraz 9" descr="Obraz zawierający żółty, Grafika, gwiazda&#10;&#10;Zawartość wygenerowana przez AI może być niepoprawna.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86155" cy="9861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1783A" w:rsidRPr="001C6E61">
        <w:rPr>
          <w:rFonts w:ascii="Aptos" w:hAnsi="Aptos" w:cstheme="majorHAnsi"/>
          <w:b/>
          <w:bCs/>
          <w:sz w:val="32"/>
          <w:szCs w:val="32"/>
        </w:rPr>
        <w:t>Grupa odbiorcza</w:t>
      </w:r>
      <w:r w:rsidR="0061783A" w:rsidRPr="001C6E61">
        <w:rPr>
          <w:rFonts w:ascii="Aptos" w:hAnsi="Aptos" w:cstheme="majorHAnsi"/>
          <w:sz w:val="32"/>
          <w:szCs w:val="32"/>
        </w:rPr>
        <w:t xml:space="preserve">: </w:t>
      </w:r>
      <w:r w:rsidR="002A5F49" w:rsidRPr="002A5F49">
        <w:rPr>
          <w:rFonts w:ascii="Aptos" w:hAnsi="Aptos" w:cstheme="majorHAnsi"/>
          <w:sz w:val="32"/>
          <w:szCs w:val="32"/>
        </w:rPr>
        <w:t>uczniowie klas 4, 5, 6 szkoły podstawowej</w:t>
      </w:r>
    </w:p>
    <w:p w14:paraId="371AE1AF" w14:textId="53FB64A8" w:rsidR="0061783A" w:rsidRPr="001B7B6F" w:rsidRDefault="0061783A">
      <w:pPr>
        <w:rPr>
          <w:rFonts w:asciiTheme="majorHAnsi" w:hAnsiTheme="majorHAnsi" w:cstheme="majorHAnsi"/>
          <w:b/>
          <w:bCs/>
          <w:sz w:val="48"/>
          <w:szCs w:val="48"/>
        </w:rPr>
      </w:pPr>
    </w:p>
    <w:p w14:paraId="2FFE36A2" w14:textId="09EAEEF2" w:rsidR="000C32F5" w:rsidRDefault="000C32F5"/>
    <w:p w14:paraId="4682AA3C" w14:textId="160D1E2D" w:rsidR="000C32F5" w:rsidRDefault="000C32F5"/>
    <w:p w14:paraId="1DC9A148" w14:textId="560CE0D0" w:rsidR="000C32F5" w:rsidRDefault="000C32F5"/>
    <w:tbl>
      <w:tblPr>
        <w:tblStyle w:val="a"/>
        <w:tblW w:w="9746" w:type="dxa"/>
        <w:tblInd w:w="0" w:type="dxa"/>
        <w:tblLayout w:type="fixed"/>
        <w:tblLook w:val="0400" w:firstRow="0" w:lastRow="0" w:firstColumn="0" w:lastColumn="0" w:noHBand="0" w:noVBand="1"/>
      </w:tblPr>
      <w:tblGrid>
        <w:gridCol w:w="9746"/>
      </w:tblGrid>
      <w:tr w:rsidR="0019685F" w14:paraId="775FAE08" w14:textId="77777777">
        <w:tc>
          <w:tcPr>
            <w:tcW w:w="9746" w:type="dxa"/>
          </w:tcPr>
          <w:p w14:paraId="5A2C7A60" w14:textId="77777777" w:rsidR="0019685F" w:rsidRDefault="0019685F">
            <w:pPr>
              <w:spacing w:after="120"/>
            </w:pPr>
          </w:p>
        </w:tc>
      </w:tr>
    </w:tbl>
    <w:p w14:paraId="2CA45E18" w14:textId="5305D319" w:rsidR="0019685F" w:rsidRDefault="0019685F">
      <w:pPr>
        <w:sectPr w:rsidR="0019685F">
          <w:headerReference w:type="default" r:id="rId12"/>
          <w:footerReference w:type="default" r:id="rId13"/>
          <w:pgSz w:w="11906" w:h="16838"/>
          <w:pgMar w:top="1440" w:right="1080" w:bottom="1440" w:left="1080" w:header="720" w:footer="432" w:gutter="0"/>
          <w:pgNumType w:start="1"/>
          <w:cols w:space="708"/>
        </w:sectPr>
      </w:pPr>
    </w:p>
    <w:p w14:paraId="38BA9BDB" w14:textId="4EE8A415" w:rsidR="0019685F" w:rsidRPr="001C6E61" w:rsidRDefault="00000000">
      <w:pPr>
        <w:pStyle w:val="Nagwek1"/>
        <w:rPr>
          <w:rFonts w:ascii="Aptos" w:hAnsi="Aptos"/>
          <w:color w:val="7030A0"/>
        </w:rPr>
      </w:pPr>
      <w:r w:rsidRPr="001C6E61">
        <w:rPr>
          <w:rFonts w:ascii="Aptos" w:hAnsi="Aptos"/>
          <w:color w:val="7030A0"/>
        </w:rPr>
        <w:lastRenderedPageBreak/>
        <w:t xml:space="preserve">Cel </w:t>
      </w:r>
      <w:r w:rsidR="0061783A" w:rsidRPr="001C6E61">
        <w:rPr>
          <w:rFonts w:ascii="Aptos" w:hAnsi="Aptos"/>
          <w:color w:val="7030A0"/>
        </w:rPr>
        <w:t>ogólny</w:t>
      </w:r>
    </w:p>
    <w:p w14:paraId="15FE67EA" w14:textId="75E27285" w:rsidR="00C72547" w:rsidRPr="002A5F49" w:rsidRDefault="002A5F49" w:rsidP="00C72547">
      <w:pPr>
        <w:pStyle w:val="NormalnyWeb"/>
        <w:rPr>
          <w:rFonts w:ascii="Aptos" w:hAnsi="Aptos" w:cstheme="majorHAnsi"/>
          <w:color w:val="000000" w:themeColor="text1"/>
          <w:szCs w:val="22"/>
        </w:rPr>
      </w:pPr>
      <w:r w:rsidRPr="002A5F49">
        <w:rPr>
          <w:rFonts w:ascii="Aptos" w:hAnsi="Aptos" w:cstheme="majorHAnsi"/>
          <w:color w:val="000000" w:themeColor="text1"/>
          <w:szCs w:val="22"/>
        </w:rPr>
        <w:t>Wzmocnienie u uczniów poczucia sprawczości, dumy narodowej oraz wiary w swoje możliwości poprzez poznanie inspirujących przykładów współczesnych Polek i Polaków, którzy dzięki marzeniom, pasji i wytrwałości osiągnęli sukces.</w:t>
      </w:r>
      <w:r w:rsidR="00795250">
        <w:rPr>
          <w:rFonts w:ascii="Aptos" w:hAnsi="Aptos" w:cstheme="majorHAnsi"/>
          <w:color w:val="000000" w:themeColor="text1"/>
          <w:szCs w:val="22"/>
        </w:rPr>
        <w:br/>
      </w:r>
      <w:r w:rsidR="00977AEA" w:rsidRPr="00977AEA">
        <w:rPr>
          <w:rFonts w:ascii="Aptos" w:hAnsi="Aptos" w:cstheme="majorHAnsi"/>
          <w:color w:val="000000" w:themeColor="text1"/>
          <w:szCs w:val="22"/>
        </w:rPr>
        <w:br/>
      </w:r>
      <w:r w:rsidR="0061783A" w:rsidRPr="001C6E61">
        <w:rPr>
          <w:rFonts w:ascii="Aptos" w:hAnsi="Aptos" w:cstheme="majorHAnsi"/>
          <w:b/>
          <w:bCs/>
          <w:color w:val="7030A0"/>
          <w:sz w:val="28"/>
          <w:szCs w:val="28"/>
        </w:rPr>
        <w:t>Cele szczegółowe</w:t>
      </w:r>
    </w:p>
    <w:p w14:paraId="61DACDEB" w14:textId="56A300D7" w:rsidR="0061783A" w:rsidRPr="001C6E61" w:rsidRDefault="0061783A" w:rsidP="0061783A">
      <w:pPr>
        <w:rPr>
          <w:rFonts w:ascii="Aptos" w:eastAsia="Times New Roman" w:hAnsi="Aptos" w:cstheme="majorHAnsi"/>
          <w:b/>
          <w:bCs/>
        </w:rPr>
      </w:pPr>
      <w:r w:rsidRPr="001C6E61">
        <w:rPr>
          <w:rFonts w:ascii="Aptos" w:eastAsia="Times New Roman" w:hAnsi="Aptos" w:cstheme="majorHAnsi"/>
          <w:b/>
          <w:bCs/>
        </w:rPr>
        <w:t>Wiadomości/ wiedza:</w:t>
      </w:r>
    </w:p>
    <w:p w14:paraId="7CD9FACD" w14:textId="77777777" w:rsidR="00795250" w:rsidRDefault="0061783A" w:rsidP="00795250">
      <w:pPr>
        <w:rPr>
          <w:rFonts w:ascii="Aptos" w:eastAsia="Times New Roman" w:hAnsi="Aptos" w:cstheme="majorHAnsi"/>
          <w:b/>
          <w:bCs/>
        </w:rPr>
      </w:pPr>
      <w:r w:rsidRPr="001C6E61">
        <w:rPr>
          <w:rFonts w:ascii="Aptos" w:eastAsia="Times New Roman" w:hAnsi="Aptos" w:cstheme="majorHAnsi"/>
          <w:b/>
          <w:bCs/>
        </w:rPr>
        <w:t>Uczeń/ uczennica:</w:t>
      </w:r>
    </w:p>
    <w:p w14:paraId="1222B4CF" w14:textId="752171A4" w:rsidR="00795250" w:rsidRPr="00795250" w:rsidRDefault="002A5F49">
      <w:pPr>
        <w:pStyle w:val="Akapitzlist"/>
        <w:numPr>
          <w:ilvl w:val="0"/>
          <w:numId w:val="7"/>
        </w:numPr>
        <w:spacing w:after="0"/>
        <w:ind w:left="714" w:hanging="357"/>
        <w:rPr>
          <w:rFonts w:ascii="Aptos" w:eastAsia="Times New Roman" w:hAnsi="Aptos" w:cstheme="majorHAnsi"/>
          <w:b/>
          <w:bCs/>
        </w:rPr>
      </w:pPr>
      <w:r w:rsidRPr="00795250">
        <w:rPr>
          <w:rFonts w:ascii="Aptos" w:eastAsia="Times New Roman" w:hAnsi="Aptos" w:cstheme="majorHAnsi"/>
        </w:rPr>
        <w:t>wyjaśnia pojęcie marzenia i rozumie różnicę między marzeniem, celem i planem działania;</w:t>
      </w:r>
    </w:p>
    <w:p w14:paraId="410B1646" w14:textId="7198A435" w:rsidR="00795250" w:rsidRPr="00795250" w:rsidRDefault="002A5F49">
      <w:pPr>
        <w:pStyle w:val="Akapitzlist"/>
        <w:numPr>
          <w:ilvl w:val="0"/>
          <w:numId w:val="7"/>
        </w:numPr>
        <w:spacing w:after="0"/>
        <w:ind w:left="714" w:hanging="357"/>
        <w:rPr>
          <w:rFonts w:ascii="Aptos" w:eastAsia="Times New Roman" w:hAnsi="Aptos" w:cstheme="majorHAnsi"/>
          <w:b/>
          <w:bCs/>
        </w:rPr>
      </w:pPr>
      <w:r w:rsidRPr="00795250">
        <w:rPr>
          <w:rFonts w:ascii="Aptos" w:eastAsia="Times New Roman" w:hAnsi="Aptos" w:cstheme="majorHAnsi"/>
        </w:rPr>
        <w:t>rozpoznaje i krótko charakteryzuje przykłady współczesnych Polek i Polaków, którzy zrealizowali marzenia/cele</w:t>
      </w:r>
      <w:r w:rsidR="00795250">
        <w:rPr>
          <w:rFonts w:ascii="Aptos" w:eastAsia="Times New Roman" w:hAnsi="Aptos" w:cstheme="majorHAnsi"/>
        </w:rPr>
        <w:t xml:space="preserve">, </w:t>
      </w:r>
      <w:r w:rsidRPr="00795250">
        <w:rPr>
          <w:rFonts w:ascii="Aptos" w:eastAsia="Times New Roman" w:hAnsi="Aptos" w:cstheme="majorHAnsi"/>
        </w:rPr>
        <w:t>np. S</w:t>
      </w:r>
      <w:r w:rsidR="00795250">
        <w:rPr>
          <w:rFonts w:ascii="Aptos" w:eastAsia="Times New Roman" w:hAnsi="Aptos" w:cstheme="majorHAnsi"/>
        </w:rPr>
        <w:t xml:space="preserve">ławosz </w:t>
      </w:r>
      <w:proofErr w:type="spellStart"/>
      <w:r w:rsidRPr="00795250">
        <w:rPr>
          <w:rFonts w:ascii="Aptos" w:eastAsia="Times New Roman" w:hAnsi="Aptos" w:cstheme="majorHAnsi"/>
        </w:rPr>
        <w:t>Uznański</w:t>
      </w:r>
      <w:proofErr w:type="spellEnd"/>
      <w:r w:rsidRPr="00795250">
        <w:rPr>
          <w:rFonts w:ascii="Aptos" w:eastAsia="Times New Roman" w:hAnsi="Aptos" w:cstheme="majorHAnsi"/>
        </w:rPr>
        <w:t>-Wiśniewski, Zoja Skubis, Iga Świąte</w:t>
      </w:r>
      <w:r w:rsidR="00795250">
        <w:rPr>
          <w:rFonts w:ascii="Aptos" w:eastAsia="Times New Roman" w:hAnsi="Aptos" w:cstheme="majorHAnsi"/>
        </w:rPr>
        <w:t>k</w:t>
      </w:r>
      <w:r w:rsidRPr="00795250">
        <w:rPr>
          <w:rFonts w:ascii="Aptos" w:eastAsia="Times New Roman" w:hAnsi="Aptos" w:cstheme="majorHAnsi"/>
        </w:rPr>
        <w:t>;</w:t>
      </w:r>
    </w:p>
    <w:p w14:paraId="29064FF3" w14:textId="77777777" w:rsidR="00795250" w:rsidRPr="00795250" w:rsidRDefault="002A5F49">
      <w:pPr>
        <w:pStyle w:val="Akapitzlist"/>
        <w:numPr>
          <w:ilvl w:val="0"/>
          <w:numId w:val="7"/>
        </w:numPr>
        <w:spacing w:after="0"/>
        <w:ind w:left="714" w:hanging="357"/>
        <w:rPr>
          <w:rFonts w:ascii="Aptos" w:eastAsia="Times New Roman" w:hAnsi="Aptos" w:cstheme="majorHAnsi"/>
          <w:b/>
          <w:bCs/>
        </w:rPr>
      </w:pPr>
      <w:r w:rsidRPr="00795250">
        <w:rPr>
          <w:rFonts w:ascii="Aptos" w:eastAsia="Times New Roman" w:hAnsi="Aptos" w:cstheme="majorHAnsi"/>
        </w:rPr>
        <w:t>wskazuje czynniki sprzyjające realizacji marzeń (wytrwałość, praca, współpraca, uczenie się na błędach, wsparcie innych);</w:t>
      </w:r>
    </w:p>
    <w:p w14:paraId="5A988EE7" w14:textId="77777777" w:rsidR="00795250" w:rsidRPr="00795250" w:rsidRDefault="002A5F49">
      <w:pPr>
        <w:pStyle w:val="Akapitzlist"/>
        <w:numPr>
          <w:ilvl w:val="0"/>
          <w:numId w:val="7"/>
        </w:numPr>
        <w:spacing w:after="0"/>
        <w:ind w:left="714" w:hanging="357"/>
        <w:rPr>
          <w:rFonts w:ascii="Aptos" w:eastAsia="Times New Roman" w:hAnsi="Aptos" w:cstheme="majorHAnsi"/>
          <w:b/>
          <w:bCs/>
        </w:rPr>
      </w:pPr>
      <w:r w:rsidRPr="00795250">
        <w:rPr>
          <w:rFonts w:ascii="Aptos" w:eastAsia="Times New Roman" w:hAnsi="Aptos" w:cstheme="majorHAnsi"/>
        </w:rPr>
        <w:t>rozumie, że porażka jest elementem procesu dochodzenia do celu i potrafi podać proste przykłady „czego mnie to uczy”;</w:t>
      </w:r>
    </w:p>
    <w:p w14:paraId="4356A46F" w14:textId="7879254A" w:rsidR="002A5F49" w:rsidRPr="00795250" w:rsidRDefault="002A5F49">
      <w:pPr>
        <w:pStyle w:val="Akapitzlist"/>
        <w:numPr>
          <w:ilvl w:val="0"/>
          <w:numId w:val="7"/>
        </w:numPr>
        <w:spacing w:after="0"/>
        <w:ind w:left="714" w:hanging="357"/>
        <w:rPr>
          <w:rFonts w:ascii="Aptos" w:eastAsia="Times New Roman" w:hAnsi="Aptos" w:cstheme="majorHAnsi"/>
          <w:b/>
          <w:bCs/>
        </w:rPr>
      </w:pPr>
      <w:r w:rsidRPr="00795250">
        <w:rPr>
          <w:rFonts w:ascii="Aptos" w:eastAsia="Times New Roman" w:hAnsi="Aptos" w:cstheme="majorHAnsi"/>
        </w:rPr>
        <w:t>zna 6 proponowanych kroków do spełnienia marzenia (z karty pracy) i potrafi je omówić własnymi słowami.</w:t>
      </w:r>
    </w:p>
    <w:p w14:paraId="15A22780" w14:textId="33FCF6A4" w:rsidR="0061783A" w:rsidRPr="001C6E61" w:rsidRDefault="000B1182" w:rsidP="0061783A">
      <w:pPr>
        <w:rPr>
          <w:rFonts w:ascii="Aptos" w:eastAsia="Times New Roman" w:hAnsi="Aptos" w:cstheme="majorHAnsi"/>
          <w:b/>
          <w:bCs/>
        </w:rPr>
      </w:pPr>
      <w:r w:rsidRPr="001C6E61">
        <w:rPr>
          <w:rFonts w:ascii="Aptos" w:eastAsia="Times New Roman" w:hAnsi="Aptos" w:cstheme="majorHAnsi"/>
          <w:b/>
          <w:bCs/>
        </w:rPr>
        <w:br/>
      </w:r>
      <w:r w:rsidR="0061783A" w:rsidRPr="001C6E61">
        <w:rPr>
          <w:rFonts w:ascii="Aptos" w:eastAsia="Times New Roman" w:hAnsi="Aptos" w:cstheme="majorHAnsi"/>
          <w:b/>
          <w:bCs/>
        </w:rPr>
        <w:t>Umiejętności:</w:t>
      </w:r>
    </w:p>
    <w:p w14:paraId="68597B31" w14:textId="77777777" w:rsidR="00795250" w:rsidRDefault="0061783A" w:rsidP="00795250">
      <w:pPr>
        <w:rPr>
          <w:rFonts w:ascii="Aptos" w:eastAsia="Times New Roman" w:hAnsi="Aptos" w:cstheme="majorHAnsi"/>
          <w:b/>
          <w:bCs/>
        </w:rPr>
      </w:pPr>
      <w:r w:rsidRPr="001C6E61">
        <w:rPr>
          <w:rFonts w:ascii="Aptos" w:eastAsia="Times New Roman" w:hAnsi="Aptos" w:cstheme="majorHAnsi"/>
          <w:b/>
          <w:bCs/>
        </w:rPr>
        <w:t>Uczeń/ uczennica:</w:t>
      </w:r>
    </w:p>
    <w:p w14:paraId="22AA4E51" w14:textId="77777777" w:rsidR="00795250" w:rsidRPr="00795250" w:rsidRDefault="002A5F49">
      <w:pPr>
        <w:pStyle w:val="Akapitzlist"/>
        <w:numPr>
          <w:ilvl w:val="0"/>
          <w:numId w:val="8"/>
        </w:numPr>
        <w:spacing w:after="0"/>
        <w:ind w:left="714" w:hanging="357"/>
        <w:rPr>
          <w:rFonts w:ascii="Aptos" w:eastAsia="Times New Roman" w:hAnsi="Aptos" w:cstheme="majorHAnsi"/>
          <w:b/>
          <w:bCs/>
        </w:rPr>
      </w:pPr>
      <w:r w:rsidRPr="00795250">
        <w:rPr>
          <w:rFonts w:ascii="Aptos" w:eastAsia="Times New Roman" w:hAnsi="Aptos" w:cstheme="majorHAnsi"/>
        </w:rPr>
        <w:t>porządkuje fragmenty tekstu piosenki, słucha utworu i weryfikuje kolejność (analiza, korekta);</w:t>
      </w:r>
    </w:p>
    <w:p w14:paraId="1759D7C0" w14:textId="77777777" w:rsidR="00795250" w:rsidRPr="00795250" w:rsidRDefault="002A5F49">
      <w:pPr>
        <w:pStyle w:val="Akapitzlist"/>
        <w:numPr>
          <w:ilvl w:val="0"/>
          <w:numId w:val="8"/>
        </w:numPr>
        <w:spacing w:after="0"/>
        <w:ind w:left="714" w:hanging="357"/>
        <w:rPr>
          <w:rFonts w:ascii="Aptos" w:eastAsia="Times New Roman" w:hAnsi="Aptos" w:cstheme="majorHAnsi"/>
          <w:b/>
          <w:bCs/>
        </w:rPr>
      </w:pPr>
      <w:r w:rsidRPr="00795250">
        <w:rPr>
          <w:rFonts w:ascii="Aptos" w:eastAsia="Times New Roman" w:hAnsi="Aptos" w:cstheme="majorHAnsi"/>
        </w:rPr>
        <w:t>argumentuje w krótkiej wypowiedzi ustnej, dlaczego dane osiągnięcie budzi podziw/dumę (odniesienie do wartości i wysiłku);</w:t>
      </w:r>
    </w:p>
    <w:p w14:paraId="72B2F18C" w14:textId="77777777" w:rsidR="00795250" w:rsidRPr="00795250" w:rsidRDefault="002A5F49">
      <w:pPr>
        <w:pStyle w:val="Akapitzlist"/>
        <w:numPr>
          <w:ilvl w:val="0"/>
          <w:numId w:val="8"/>
        </w:numPr>
        <w:spacing w:after="0"/>
        <w:ind w:left="714" w:hanging="357"/>
        <w:rPr>
          <w:rFonts w:ascii="Aptos" w:eastAsia="Times New Roman" w:hAnsi="Aptos" w:cstheme="majorHAnsi"/>
          <w:b/>
          <w:bCs/>
        </w:rPr>
      </w:pPr>
      <w:r w:rsidRPr="00795250">
        <w:rPr>
          <w:rFonts w:ascii="Aptos" w:eastAsia="Times New Roman" w:hAnsi="Aptos" w:cstheme="majorHAnsi"/>
        </w:rPr>
        <w:t>identyfikuje cechy i nawyki ludzi, którzy zrealizowali swoje marzenia (np. systematyczność, trening, ciekawość, odwaga);</w:t>
      </w:r>
    </w:p>
    <w:p w14:paraId="6C1FAC88" w14:textId="77777777" w:rsidR="00795250" w:rsidRPr="00795250" w:rsidRDefault="002A5F49">
      <w:pPr>
        <w:pStyle w:val="Akapitzlist"/>
        <w:numPr>
          <w:ilvl w:val="0"/>
          <w:numId w:val="8"/>
        </w:numPr>
        <w:spacing w:after="0"/>
        <w:ind w:left="714" w:hanging="357"/>
        <w:rPr>
          <w:rFonts w:ascii="Aptos" w:eastAsia="Times New Roman" w:hAnsi="Aptos" w:cstheme="majorHAnsi"/>
          <w:b/>
          <w:bCs/>
        </w:rPr>
      </w:pPr>
      <w:r w:rsidRPr="00795250">
        <w:rPr>
          <w:rFonts w:ascii="Aptos" w:eastAsia="Times New Roman" w:hAnsi="Aptos" w:cstheme="majorHAnsi"/>
        </w:rPr>
        <w:t>pracuje zespołowo (podział ról, słuchanie, dochodzenie do konsensu) podczas gry planszowej i zadań z obrazami/postaciami;</w:t>
      </w:r>
    </w:p>
    <w:p w14:paraId="37CCACD0" w14:textId="77777777" w:rsidR="00795250" w:rsidRPr="00795250" w:rsidRDefault="002A5F49">
      <w:pPr>
        <w:pStyle w:val="Akapitzlist"/>
        <w:numPr>
          <w:ilvl w:val="0"/>
          <w:numId w:val="8"/>
        </w:numPr>
        <w:spacing w:after="0"/>
        <w:ind w:left="714" w:hanging="357"/>
        <w:rPr>
          <w:rFonts w:ascii="Aptos" w:eastAsia="Times New Roman" w:hAnsi="Aptos" w:cstheme="majorHAnsi"/>
          <w:b/>
          <w:bCs/>
        </w:rPr>
      </w:pPr>
      <w:r w:rsidRPr="00795250">
        <w:rPr>
          <w:rFonts w:ascii="Aptos" w:eastAsia="Times New Roman" w:hAnsi="Aptos" w:cstheme="majorHAnsi"/>
        </w:rPr>
        <w:t>tworzy własny mini-plan (na karcie „6 kroków”) dla wybranego marzenia: formułuje cel, kroki, zasoby, wskaźnik postępu, możliwe trudności i sposób ich obejścia;</w:t>
      </w:r>
    </w:p>
    <w:p w14:paraId="49E25FC3" w14:textId="77777777" w:rsidR="00795250" w:rsidRPr="00795250" w:rsidRDefault="002A5F49">
      <w:pPr>
        <w:pStyle w:val="Akapitzlist"/>
        <w:numPr>
          <w:ilvl w:val="0"/>
          <w:numId w:val="8"/>
        </w:numPr>
        <w:spacing w:after="0"/>
        <w:ind w:left="714" w:hanging="357"/>
        <w:rPr>
          <w:rFonts w:ascii="Aptos" w:eastAsia="Times New Roman" w:hAnsi="Aptos" w:cstheme="majorHAnsi"/>
          <w:b/>
          <w:bCs/>
        </w:rPr>
      </w:pPr>
      <w:r w:rsidRPr="00795250">
        <w:rPr>
          <w:rFonts w:ascii="Aptos" w:eastAsia="Times New Roman" w:hAnsi="Aptos" w:cstheme="majorHAnsi"/>
        </w:rPr>
        <w:t>prezentuje efekty pracy (plakat/strona w zeszycie klasowym) oraz przyjmuje informację zwrotną;</w:t>
      </w:r>
    </w:p>
    <w:p w14:paraId="727163FE" w14:textId="4A0C032B" w:rsidR="002A5F49" w:rsidRPr="00795250" w:rsidRDefault="002A5F49">
      <w:pPr>
        <w:pStyle w:val="Akapitzlist"/>
        <w:numPr>
          <w:ilvl w:val="0"/>
          <w:numId w:val="8"/>
        </w:numPr>
        <w:spacing w:after="0"/>
        <w:ind w:left="714" w:hanging="357"/>
        <w:rPr>
          <w:rFonts w:ascii="Aptos" w:eastAsia="Times New Roman" w:hAnsi="Aptos" w:cstheme="majorHAnsi"/>
          <w:b/>
          <w:bCs/>
        </w:rPr>
      </w:pPr>
      <w:r w:rsidRPr="00795250">
        <w:rPr>
          <w:rFonts w:ascii="Aptos" w:eastAsia="Times New Roman" w:hAnsi="Aptos" w:cstheme="majorHAnsi"/>
        </w:rPr>
        <w:t>wnioskuje po prezentacji postaci: „co konkretnie mogę przenieść do swojego planu?”.</w:t>
      </w:r>
    </w:p>
    <w:p w14:paraId="4997EC98" w14:textId="5F2A002E" w:rsidR="00977AEA" w:rsidRPr="00977AEA" w:rsidRDefault="00EF2EC4" w:rsidP="00EF2EC4">
      <w:pPr>
        <w:rPr>
          <w:rFonts w:ascii="Aptos" w:eastAsia="Times New Roman" w:hAnsi="Aptos" w:cstheme="majorHAnsi"/>
        </w:rPr>
      </w:pPr>
      <w:r w:rsidRPr="00EF2EC4">
        <w:rPr>
          <w:rFonts w:ascii="Aptos" w:eastAsia="Times New Roman" w:hAnsi="Aptos" w:cstheme="majorHAnsi"/>
        </w:rPr>
        <w:br/>
      </w:r>
      <w:r w:rsidR="00977AEA" w:rsidRPr="00977AEA">
        <w:rPr>
          <w:rFonts w:ascii="Aptos" w:eastAsia="Times New Roman" w:hAnsi="Aptos" w:cstheme="majorHAnsi"/>
          <w:b/>
          <w:bCs/>
        </w:rPr>
        <w:t>Postawy</w:t>
      </w:r>
    </w:p>
    <w:p w14:paraId="579EE92B" w14:textId="77777777" w:rsidR="00795250" w:rsidRDefault="00977AEA" w:rsidP="00795250">
      <w:pPr>
        <w:rPr>
          <w:rFonts w:ascii="Aptos" w:eastAsia="Times New Roman" w:hAnsi="Aptos" w:cstheme="majorHAnsi"/>
          <w:b/>
          <w:bCs/>
        </w:rPr>
      </w:pPr>
      <w:r w:rsidRPr="00795250">
        <w:rPr>
          <w:rFonts w:ascii="Aptos" w:eastAsia="Times New Roman" w:hAnsi="Aptos" w:cstheme="majorHAnsi"/>
          <w:b/>
          <w:bCs/>
        </w:rPr>
        <w:t>Uczeń</w:t>
      </w:r>
      <w:r w:rsidR="00795250" w:rsidRPr="00795250">
        <w:rPr>
          <w:rFonts w:ascii="Aptos" w:eastAsia="Times New Roman" w:hAnsi="Aptos" w:cstheme="majorHAnsi"/>
          <w:b/>
          <w:bCs/>
        </w:rPr>
        <w:t>/ uczennica:</w:t>
      </w:r>
    </w:p>
    <w:p w14:paraId="663CD000" w14:textId="77777777" w:rsidR="00795250" w:rsidRPr="00795250" w:rsidRDefault="002A5F49">
      <w:pPr>
        <w:pStyle w:val="Akapitzlist"/>
        <w:numPr>
          <w:ilvl w:val="0"/>
          <w:numId w:val="8"/>
        </w:numPr>
        <w:spacing w:after="0"/>
        <w:ind w:left="714" w:hanging="357"/>
        <w:rPr>
          <w:rFonts w:ascii="Aptos" w:eastAsia="Times New Roman" w:hAnsi="Aptos" w:cstheme="majorHAnsi"/>
          <w:b/>
          <w:bCs/>
        </w:rPr>
      </w:pPr>
      <w:r w:rsidRPr="00795250">
        <w:rPr>
          <w:rFonts w:ascii="Aptos" w:eastAsia="Times New Roman" w:hAnsi="Aptos" w:cstheme="majorHAnsi"/>
        </w:rPr>
        <w:t>wzmacnia poczucie sprawczości („potrafię zaplanować i zrobić pierwszy krok”)</w:t>
      </w:r>
      <w:r w:rsidR="00795250">
        <w:rPr>
          <w:rFonts w:ascii="Aptos" w:eastAsia="Times New Roman" w:hAnsi="Aptos" w:cstheme="majorHAnsi"/>
        </w:rPr>
        <w:t>;</w:t>
      </w:r>
    </w:p>
    <w:p w14:paraId="3694E9A4" w14:textId="77777777" w:rsidR="00795250" w:rsidRPr="00795250" w:rsidRDefault="002A5F49">
      <w:pPr>
        <w:pStyle w:val="Akapitzlist"/>
        <w:numPr>
          <w:ilvl w:val="0"/>
          <w:numId w:val="8"/>
        </w:numPr>
        <w:spacing w:after="0"/>
        <w:ind w:left="714" w:hanging="357"/>
        <w:rPr>
          <w:rFonts w:ascii="Aptos" w:eastAsia="Times New Roman" w:hAnsi="Aptos" w:cstheme="majorHAnsi"/>
          <w:b/>
          <w:bCs/>
        </w:rPr>
      </w:pPr>
      <w:r w:rsidRPr="00795250">
        <w:rPr>
          <w:rFonts w:ascii="Aptos" w:eastAsia="Times New Roman" w:hAnsi="Aptos" w:cstheme="majorHAnsi"/>
        </w:rPr>
        <w:t>kształtuje odporność na trudności (akceptacja błędów jako lekcji, gotowość do poprawy planu);</w:t>
      </w:r>
    </w:p>
    <w:p w14:paraId="60AE380D" w14:textId="77777777" w:rsidR="00795250" w:rsidRPr="00795250" w:rsidRDefault="002A5F49">
      <w:pPr>
        <w:pStyle w:val="Akapitzlist"/>
        <w:numPr>
          <w:ilvl w:val="0"/>
          <w:numId w:val="8"/>
        </w:numPr>
        <w:spacing w:after="0"/>
        <w:ind w:left="714" w:hanging="357"/>
        <w:rPr>
          <w:rFonts w:ascii="Aptos" w:eastAsia="Times New Roman" w:hAnsi="Aptos" w:cstheme="majorHAnsi"/>
          <w:b/>
          <w:bCs/>
        </w:rPr>
      </w:pPr>
      <w:r w:rsidRPr="00795250">
        <w:rPr>
          <w:rFonts w:ascii="Aptos" w:eastAsia="Times New Roman" w:hAnsi="Aptos" w:cstheme="majorHAnsi"/>
        </w:rPr>
        <w:lastRenderedPageBreak/>
        <w:t>okazuje szacunek dla różnorodnych dróg i talentów (różne dziedziny: sport, nauka, sztuka, przedsiębiorczość);</w:t>
      </w:r>
    </w:p>
    <w:p w14:paraId="43CCE894" w14:textId="77777777" w:rsidR="00795250" w:rsidRPr="00795250" w:rsidRDefault="002A5F49">
      <w:pPr>
        <w:pStyle w:val="Akapitzlist"/>
        <w:numPr>
          <w:ilvl w:val="0"/>
          <w:numId w:val="8"/>
        </w:numPr>
        <w:spacing w:after="0"/>
        <w:ind w:left="714" w:hanging="357"/>
        <w:rPr>
          <w:rFonts w:ascii="Aptos" w:eastAsia="Times New Roman" w:hAnsi="Aptos" w:cstheme="majorHAnsi"/>
          <w:b/>
          <w:bCs/>
        </w:rPr>
      </w:pPr>
      <w:r w:rsidRPr="00795250">
        <w:rPr>
          <w:rFonts w:ascii="Aptos" w:eastAsia="Times New Roman" w:hAnsi="Aptos" w:cstheme="majorHAnsi"/>
        </w:rPr>
        <w:t>rozwija odpowiedzialność za własny proces uczenia się (powrót do planu po 3–4 miesiącach, autorefleksja);</w:t>
      </w:r>
    </w:p>
    <w:p w14:paraId="52936D02" w14:textId="08B93257" w:rsidR="002A5F49" w:rsidRPr="00795250" w:rsidRDefault="002A5F49">
      <w:pPr>
        <w:pStyle w:val="Akapitzlist"/>
        <w:numPr>
          <w:ilvl w:val="0"/>
          <w:numId w:val="8"/>
        </w:numPr>
        <w:spacing w:after="0"/>
        <w:ind w:left="714" w:hanging="357"/>
        <w:rPr>
          <w:rFonts w:ascii="Aptos" w:eastAsia="Times New Roman" w:hAnsi="Aptos" w:cstheme="majorHAnsi"/>
          <w:b/>
          <w:bCs/>
        </w:rPr>
      </w:pPr>
      <w:r w:rsidRPr="00795250">
        <w:rPr>
          <w:rFonts w:ascii="Aptos" w:eastAsia="Times New Roman" w:hAnsi="Aptos" w:cstheme="majorHAnsi"/>
        </w:rPr>
        <w:t>buduje dumę z polskich osiągnięć i rozumie ich współczesny wymiar (technologie, literatura, nauka, sport).</w:t>
      </w:r>
    </w:p>
    <w:p w14:paraId="1DADEF1C" w14:textId="77777777" w:rsidR="002A5F49" w:rsidRDefault="002A5F49" w:rsidP="0061783A">
      <w:pPr>
        <w:rPr>
          <w:rFonts w:ascii="Aptos" w:eastAsia="Times New Roman" w:hAnsi="Aptos" w:cstheme="majorHAnsi"/>
          <w:b/>
          <w:bCs/>
        </w:rPr>
      </w:pPr>
    </w:p>
    <w:p w14:paraId="1978584D" w14:textId="7D4D6879" w:rsidR="0061783A" w:rsidRPr="001C6E61" w:rsidRDefault="0061783A" w:rsidP="0061783A">
      <w:pPr>
        <w:rPr>
          <w:rFonts w:ascii="Aptos" w:eastAsia="Times New Roman" w:hAnsi="Aptos" w:cstheme="majorHAnsi"/>
          <w:b/>
          <w:bCs/>
          <w:sz w:val="32"/>
          <w:szCs w:val="32"/>
        </w:rPr>
      </w:pPr>
      <w:r w:rsidRPr="001C6E61">
        <w:rPr>
          <w:rFonts w:ascii="Aptos" w:eastAsia="Times New Roman" w:hAnsi="Aptos" w:cstheme="majorHAnsi"/>
          <w:b/>
          <w:bCs/>
          <w:color w:val="7030A0"/>
          <w:sz w:val="32"/>
          <w:szCs w:val="32"/>
        </w:rPr>
        <w:t>Formy pracy</w:t>
      </w:r>
    </w:p>
    <w:p w14:paraId="6BC1E543" w14:textId="77777777" w:rsidR="00795250" w:rsidRDefault="002A5F49">
      <w:pPr>
        <w:numPr>
          <w:ilvl w:val="0"/>
          <w:numId w:val="5"/>
        </w:numPr>
        <w:spacing w:after="0"/>
        <w:ind w:left="714" w:hanging="357"/>
        <w:rPr>
          <w:rFonts w:ascii="Aptos" w:eastAsia="Times New Roman" w:hAnsi="Aptos" w:cstheme="majorHAnsi"/>
        </w:rPr>
      </w:pPr>
      <w:r w:rsidRPr="002A5F49">
        <w:rPr>
          <w:rFonts w:ascii="Aptos" w:eastAsia="Times New Roman" w:hAnsi="Aptos" w:cstheme="majorHAnsi"/>
        </w:rPr>
        <w:t>indywidualna: karta „6 kroków do spełnienia marzenia”, refleksja końcowa;</w:t>
      </w:r>
    </w:p>
    <w:p w14:paraId="6C627162" w14:textId="3E5C0894" w:rsidR="002A5F49" w:rsidRPr="00795250" w:rsidRDefault="002A5F49">
      <w:pPr>
        <w:numPr>
          <w:ilvl w:val="0"/>
          <w:numId w:val="5"/>
        </w:numPr>
        <w:spacing w:after="0"/>
        <w:ind w:left="714" w:hanging="357"/>
        <w:rPr>
          <w:rFonts w:ascii="Aptos" w:eastAsia="Times New Roman" w:hAnsi="Aptos" w:cstheme="majorHAnsi"/>
        </w:rPr>
      </w:pPr>
      <w:r w:rsidRPr="00795250">
        <w:rPr>
          <w:rFonts w:ascii="Aptos" w:eastAsia="Times New Roman" w:hAnsi="Aptos" w:cstheme="majorHAnsi"/>
        </w:rPr>
        <w:t>w parach: układanka tekstu piosenki; analiza zdjęć/postaci i formułowanie hipotez „o czym marzyła ta osoba?”;</w:t>
      </w:r>
    </w:p>
    <w:p w14:paraId="17A4B4CA" w14:textId="42F57007" w:rsidR="002A5F49" w:rsidRPr="002A5F49" w:rsidRDefault="002A5F49">
      <w:pPr>
        <w:numPr>
          <w:ilvl w:val="0"/>
          <w:numId w:val="5"/>
        </w:numPr>
        <w:spacing w:after="0"/>
        <w:ind w:left="714" w:hanging="357"/>
        <w:rPr>
          <w:rFonts w:ascii="Aptos" w:eastAsia="Times New Roman" w:hAnsi="Aptos" w:cstheme="majorHAnsi"/>
        </w:rPr>
      </w:pPr>
      <w:r w:rsidRPr="002A5F49">
        <w:rPr>
          <w:rFonts w:ascii="Aptos" w:eastAsia="Times New Roman" w:hAnsi="Aptos" w:cstheme="majorHAnsi"/>
        </w:rPr>
        <w:t>w grupach: gra planszowa z dokończeniem zdań; dyskusja i wybór „cech sukcesu”;</w:t>
      </w:r>
    </w:p>
    <w:p w14:paraId="24B86A59" w14:textId="77777777" w:rsidR="002A5F49" w:rsidRPr="002A5F49" w:rsidRDefault="002A5F49">
      <w:pPr>
        <w:numPr>
          <w:ilvl w:val="0"/>
          <w:numId w:val="5"/>
        </w:numPr>
        <w:spacing w:after="0"/>
        <w:ind w:left="714" w:hanging="357"/>
        <w:rPr>
          <w:rFonts w:ascii="Aptos" w:eastAsia="Times New Roman" w:hAnsi="Aptos" w:cstheme="majorHAnsi"/>
        </w:rPr>
      </w:pPr>
      <w:r w:rsidRPr="002A5F49">
        <w:rPr>
          <w:rFonts w:ascii="Aptos" w:eastAsia="Times New Roman" w:hAnsi="Aptos" w:cstheme="majorHAnsi"/>
        </w:rPr>
        <w:t>zespołowa (klasowa): prezentacja materiału o znanych Polkach i Polakach, dzielenie się wnioskami, mini-debata;</w:t>
      </w:r>
    </w:p>
    <w:p w14:paraId="51D49E50" w14:textId="77777777" w:rsidR="002A5F49" w:rsidRPr="002A5F49" w:rsidRDefault="002A5F49">
      <w:pPr>
        <w:numPr>
          <w:ilvl w:val="0"/>
          <w:numId w:val="5"/>
        </w:numPr>
        <w:spacing w:after="0"/>
        <w:ind w:left="714" w:hanging="357"/>
        <w:rPr>
          <w:rFonts w:ascii="Aptos" w:eastAsia="Times New Roman" w:hAnsi="Aptos" w:cstheme="majorHAnsi"/>
        </w:rPr>
      </w:pPr>
      <w:r w:rsidRPr="002A5F49">
        <w:rPr>
          <w:rFonts w:ascii="Aptos" w:eastAsia="Times New Roman" w:hAnsi="Aptos" w:cstheme="majorHAnsi"/>
        </w:rPr>
        <w:t>ruchowa/ekspresyjna: „Pokaż to” (gestem), „Kim jestem?” (pytania Tak/Nie);</w:t>
      </w:r>
    </w:p>
    <w:p w14:paraId="64CA55ED" w14:textId="77777777" w:rsidR="002A5F49" w:rsidRPr="002A5F49" w:rsidRDefault="002A5F49">
      <w:pPr>
        <w:numPr>
          <w:ilvl w:val="0"/>
          <w:numId w:val="5"/>
        </w:numPr>
        <w:spacing w:after="0"/>
        <w:ind w:left="714" w:hanging="357"/>
        <w:rPr>
          <w:rFonts w:ascii="Aptos" w:eastAsia="Times New Roman" w:hAnsi="Aptos" w:cstheme="majorHAnsi"/>
        </w:rPr>
      </w:pPr>
      <w:r w:rsidRPr="002A5F49">
        <w:rPr>
          <w:rFonts w:ascii="Aptos" w:eastAsia="Times New Roman" w:hAnsi="Aptos" w:cstheme="majorHAnsi"/>
        </w:rPr>
        <w:t>refleksyjna: runda końcowa „Zaimponowało mi dziś marzenie…”.</w:t>
      </w:r>
    </w:p>
    <w:p w14:paraId="1CA1EE6C" w14:textId="77777777" w:rsidR="00977AEA" w:rsidRDefault="00977AEA" w:rsidP="000B1182">
      <w:pPr>
        <w:rPr>
          <w:rFonts w:ascii="Aptos" w:eastAsia="Times New Roman" w:hAnsi="Aptos" w:cstheme="majorHAnsi"/>
          <w:b/>
          <w:bCs/>
          <w:color w:val="7030A0"/>
          <w:sz w:val="32"/>
          <w:szCs w:val="32"/>
        </w:rPr>
      </w:pPr>
    </w:p>
    <w:p w14:paraId="3ABD26D0" w14:textId="57B3827E" w:rsidR="0061783A" w:rsidRPr="001C6E61" w:rsidRDefault="0061783A" w:rsidP="000B1182">
      <w:pPr>
        <w:rPr>
          <w:rFonts w:ascii="Aptos" w:eastAsia="Times New Roman" w:hAnsi="Aptos" w:cstheme="majorHAnsi"/>
          <w:b/>
          <w:bCs/>
          <w:color w:val="7030A0"/>
          <w:sz w:val="32"/>
          <w:szCs w:val="32"/>
        </w:rPr>
      </w:pPr>
      <w:r w:rsidRPr="001C6E61">
        <w:rPr>
          <w:rFonts w:ascii="Aptos" w:eastAsia="Times New Roman" w:hAnsi="Aptos" w:cstheme="majorHAnsi"/>
          <w:b/>
          <w:bCs/>
          <w:color w:val="7030A0"/>
          <w:sz w:val="32"/>
          <w:szCs w:val="32"/>
        </w:rPr>
        <w:t>Metody</w:t>
      </w:r>
    </w:p>
    <w:p w14:paraId="738A99FC" w14:textId="0D17236A" w:rsidR="002A5F49" w:rsidRPr="002A5F49" w:rsidRDefault="002A5F49">
      <w:pPr>
        <w:numPr>
          <w:ilvl w:val="0"/>
          <w:numId w:val="6"/>
        </w:numPr>
        <w:spacing w:after="0"/>
        <w:ind w:left="714" w:hanging="357"/>
        <w:rPr>
          <w:rFonts w:ascii="Aptos" w:eastAsia="Times New Roman" w:hAnsi="Aptos" w:cstheme="majorHAnsi"/>
        </w:rPr>
      </w:pPr>
      <w:r w:rsidRPr="002A5F49">
        <w:rPr>
          <w:rFonts w:ascii="Aptos" w:eastAsia="Times New Roman" w:hAnsi="Aptos" w:cstheme="majorHAnsi"/>
        </w:rPr>
        <w:t>praca z piosenką i obrazem</w:t>
      </w:r>
      <w:r w:rsidR="007F1D3C">
        <w:rPr>
          <w:rFonts w:ascii="Aptos" w:eastAsia="Times New Roman" w:hAnsi="Aptos" w:cstheme="majorHAnsi"/>
        </w:rPr>
        <w:t>;</w:t>
      </w:r>
    </w:p>
    <w:p w14:paraId="27425F45" w14:textId="77777777" w:rsidR="002A5F49" w:rsidRPr="002A5F49" w:rsidRDefault="002A5F49">
      <w:pPr>
        <w:numPr>
          <w:ilvl w:val="0"/>
          <w:numId w:val="6"/>
        </w:numPr>
        <w:spacing w:after="0"/>
        <w:ind w:left="714" w:hanging="357"/>
        <w:rPr>
          <w:rFonts w:ascii="Aptos" w:eastAsia="Times New Roman" w:hAnsi="Aptos" w:cstheme="majorHAnsi"/>
        </w:rPr>
      </w:pPr>
      <w:r w:rsidRPr="002A5F49">
        <w:rPr>
          <w:rFonts w:ascii="Aptos" w:eastAsia="Times New Roman" w:hAnsi="Aptos" w:cstheme="majorHAnsi"/>
        </w:rPr>
        <w:t>rozmowa kierowana i mini-debata (argumenty „dlaczego to osiągnięcie jest ważne?”);</w:t>
      </w:r>
    </w:p>
    <w:p w14:paraId="384DA452" w14:textId="679EC360" w:rsidR="002A5F49" w:rsidRPr="002A5F49" w:rsidRDefault="002A5F49">
      <w:pPr>
        <w:numPr>
          <w:ilvl w:val="0"/>
          <w:numId w:val="6"/>
        </w:numPr>
        <w:spacing w:after="0"/>
        <w:ind w:left="714" w:hanging="357"/>
        <w:rPr>
          <w:rFonts w:ascii="Aptos" w:eastAsia="Times New Roman" w:hAnsi="Aptos" w:cstheme="majorHAnsi"/>
        </w:rPr>
      </w:pPr>
      <w:r w:rsidRPr="002A5F49">
        <w:rPr>
          <w:rFonts w:ascii="Aptos" w:eastAsia="Times New Roman" w:hAnsi="Aptos" w:cstheme="majorHAnsi"/>
        </w:rPr>
        <w:t>metody aktywizujące: gra planszowa z dokańczaniem zdań</w:t>
      </w:r>
      <w:r w:rsidR="007F1D3C">
        <w:rPr>
          <w:rFonts w:ascii="Aptos" w:eastAsia="Times New Roman" w:hAnsi="Aptos" w:cstheme="majorHAnsi"/>
        </w:rPr>
        <w:t>;</w:t>
      </w:r>
    </w:p>
    <w:p w14:paraId="15A5B7DB" w14:textId="77777777" w:rsidR="002A5F49" w:rsidRPr="002A5F49" w:rsidRDefault="002A5F49">
      <w:pPr>
        <w:numPr>
          <w:ilvl w:val="0"/>
          <w:numId w:val="6"/>
        </w:numPr>
        <w:spacing w:after="0"/>
        <w:ind w:left="714" w:hanging="357"/>
        <w:rPr>
          <w:rFonts w:ascii="Aptos" w:eastAsia="Times New Roman" w:hAnsi="Aptos" w:cstheme="majorHAnsi"/>
        </w:rPr>
      </w:pPr>
      <w:r w:rsidRPr="002A5F49">
        <w:rPr>
          <w:rFonts w:ascii="Aptos" w:eastAsia="Times New Roman" w:hAnsi="Aptos" w:cstheme="majorHAnsi"/>
        </w:rPr>
        <w:t>studium przypadku: krótkie „historie sukcesu” – analiza czynników i wniosków do przeniesienia;</w:t>
      </w:r>
    </w:p>
    <w:p w14:paraId="118B0CC6" w14:textId="50BA3AAD" w:rsidR="002A5F49" w:rsidRPr="002A5F49" w:rsidRDefault="002A5F49">
      <w:pPr>
        <w:numPr>
          <w:ilvl w:val="0"/>
          <w:numId w:val="6"/>
        </w:numPr>
        <w:spacing w:after="0"/>
        <w:ind w:left="714" w:hanging="357"/>
        <w:rPr>
          <w:rFonts w:ascii="Aptos" w:eastAsia="Times New Roman" w:hAnsi="Aptos" w:cstheme="majorHAnsi"/>
        </w:rPr>
      </w:pPr>
      <w:r w:rsidRPr="002A5F49">
        <w:rPr>
          <w:rFonts w:ascii="Aptos" w:eastAsia="Times New Roman" w:hAnsi="Aptos" w:cstheme="majorHAnsi"/>
        </w:rPr>
        <w:t>projekt w miniaturze: indywidualny plan „6 kroków”;</w:t>
      </w:r>
    </w:p>
    <w:p w14:paraId="1E75D4F5" w14:textId="77777777" w:rsidR="002A5F49" w:rsidRPr="002A5F49" w:rsidRDefault="002A5F49">
      <w:pPr>
        <w:numPr>
          <w:ilvl w:val="0"/>
          <w:numId w:val="6"/>
        </w:numPr>
        <w:spacing w:after="0"/>
        <w:ind w:left="714" w:hanging="357"/>
        <w:rPr>
          <w:rFonts w:ascii="Aptos" w:eastAsia="Times New Roman" w:hAnsi="Aptos" w:cstheme="majorHAnsi"/>
        </w:rPr>
      </w:pPr>
      <w:r w:rsidRPr="002A5F49">
        <w:rPr>
          <w:rFonts w:ascii="Aptos" w:eastAsia="Times New Roman" w:hAnsi="Aptos" w:cstheme="majorHAnsi"/>
        </w:rPr>
        <w:t>informacja zwrotna i autoewaluacja: omówienie karty, decyzja o powrocie do planu za 3–4 miesiące.</w:t>
      </w:r>
    </w:p>
    <w:p w14:paraId="0373F2A0" w14:textId="13670460" w:rsidR="0061783A" w:rsidRPr="001C6E61" w:rsidRDefault="000B1182" w:rsidP="000B1182">
      <w:pPr>
        <w:rPr>
          <w:rFonts w:ascii="Aptos" w:eastAsia="Times New Roman" w:hAnsi="Aptos" w:cstheme="majorHAnsi"/>
          <w:b/>
          <w:bCs/>
          <w:color w:val="7030A0"/>
          <w:sz w:val="32"/>
          <w:szCs w:val="32"/>
        </w:rPr>
      </w:pPr>
      <w:r w:rsidRPr="001C6E61">
        <w:rPr>
          <w:rFonts w:ascii="Aptos" w:eastAsia="Times New Roman" w:hAnsi="Aptos" w:cstheme="majorHAnsi"/>
          <w:b/>
          <w:bCs/>
          <w:color w:val="7030A0"/>
          <w:sz w:val="32"/>
          <w:szCs w:val="32"/>
        </w:rPr>
        <w:br/>
      </w:r>
      <w:r w:rsidR="0061783A" w:rsidRPr="001C6E61">
        <w:rPr>
          <w:rFonts w:ascii="Aptos" w:eastAsia="Times New Roman" w:hAnsi="Aptos" w:cstheme="majorHAnsi"/>
          <w:b/>
          <w:bCs/>
          <w:color w:val="7030A0"/>
          <w:sz w:val="32"/>
          <w:szCs w:val="32"/>
        </w:rPr>
        <w:t>Środki dydaktyczne</w:t>
      </w:r>
    </w:p>
    <w:p w14:paraId="12B90090" w14:textId="77777777" w:rsidR="00302AB7" w:rsidRPr="00795250" w:rsidRDefault="00302AB7">
      <w:pPr>
        <w:pStyle w:val="NormalnyWeb"/>
        <w:numPr>
          <w:ilvl w:val="0"/>
          <w:numId w:val="3"/>
        </w:numPr>
        <w:spacing w:before="0" w:beforeAutospacing="0" w:after="0" w:afterAutospacing="0"/>
        <w:ind w:left="714" w:hanging="357"/>
        <w:textAlignment w:val="baseline"/>
        <w:rPr>
          <w:rFonts w:ascii="Aptos" w:hAnsi="Aptos"/>
          <w:color w:val="000000"/>
        </w:rPr>
      </w:pPr>
      <w:r w:rsidRPr="00795250">
        <w:rPr>
          <w:rFonts w:ascii="Aptos" w:hAnsi="Aptos"/>
          <w:color w:val="000000"/>
        </w:rPr>
        <w:t>pocięty wydruk tekstu piosenki „I wszystko się może zdarzyć” (pojedyncze wersy/zwrotki) + nagranie utworu, głośnik;</w:t>
      </w:r>
    </w:p>
    <w:p w14:paraId="5E574EFB" w14:textId="42A5D4AA" w:rsidR="00302AB7" w:rsidRPr="00795250" w:rsidRDefault="00302AB7">
      <w:pPr>
        <w:pStyle w:val="NormalnyWeb"/>
        <w:numPr>
          <w:ilvl w:val="0"/>
          <w:numId w:val="3"/>
        </w:numPr>
        <w:spacing w:before="0" w:beforeAutospacing="0" w:after="0" w:afterAutospacing="0"/>
        <w:ind w:left="714" w:hanging="357"/>
        <w:textAlignment w:val="baseline"/>
        <w:rPr>
          <w:rFonts w:ascii="Aptos" w:hAnsi="Aptos"/>
          <w:color w:val="000000"/>
        </w:rPr>
      </w:pPr>
      <w:r w:rsidRPr="00795250">
        <w:rPr>
          <w:rFonts w:ascii="Aptos" w:hAnsi="Aptos"/>
          <w:color w:val="000000"/>
        </w:rPr>
        <w:t xml:space="preserve">karty ze zdjęciami i krótkimi notkami o </w:t>
      </w:r>
      <w:r w:rsidR="00795250" w:rsidRPr="00795250">
        <w:rPr>
          <w:rFonts w:ascii="Aptos" w:hAnsi="Aptos"/>
          <w:color w:val="000000"/>
        </w:rPr>
        <w:t>wybranych Polkach i Polakach;</w:t>
      </w:r>
    </w:p>
    <w:p w14:paraId="567DD5A3" w14:textId="74756EB9" w:rsidR="00302AB7" w:rsidRPr="00795250" w:rsidRDefault="00302AB7">
      <w:pPr>
        <w:pStyle w:val="NormalnyWeb"/>
        <w:numPr>
          <w:ilvl w:val="0"/>
          <w:numId w:val="3"/>
        </w:numPr>
        <w:spacing w:before="0" w:beforeAutospacing="0" w:after="0" w:afterAutospacing="0"/>
        <w:ind w:left="714" w:hanging="357"/>
        <w:textAlignment w:val="baseline"/>
        <w:rPr>
          <w:rFonts w:ascii="Aptos" w:hAnsi="Aptos"/>
          <w:color w:val="000000"/>
        </w:rPr>
      </w:pPr>
      <w:r w:rsidRPr="00795250">
        <w:rPr>
          <w:rFonts w:ascii="Aptos" w:hAnsi="Aptos"/>
          <w:color w:val="000000"/>
        </w:rPr>
        <w:t>gra planszowa (pola</w:t>
      </w:r>
      <w:r w:rsidR="00795250" w:rsidRPr="00795250">
        <w:rPr>
          <w:rFonts w:ascii="Aptos" w:hAnsi="Aptos"/>
          <w:color w:val="000000"/>
        </w:rPr>
        <w:t xml:space="preserve"> - </w:t>
      </w:r>
      <w:r w:rsidRPr="00795250">
        <w:rPr>
          <w:rFonts w:ascii="Aptos" w:hAnsi="Aptos"/>
          <w:color w:val="000000"/>
        </w:rPr>
        <w:t>zdania do dokończenia), pionki, kostki;</w:t>
      </w:r>
    </w:p>
    <w:p w14:paraId="3479C1FB" w14:textId="77777777" w:rsidR="00302AB7" w:rsidRPr="00795250" w:rsidRDefault="00302AB7">
      <w:pPr>
        <w:pStyle w:val="NormalnyWeb"/>
        <w:numPr>
          <w:ilvl w:val="0"/>
          <w:numId w:val="3"/>
        </w:numPr>
        <w:spacing w:before="0" w:beforeAutospacing="0" w:after="0" w:afterAutospacing="0"/>
        <w:ind w:left="714" w:hanging="357"/>
        <w:textAlignment w:val="baseline"/>
        <w:rPr>
          <w:rFonts w:ascii="Aptos" w:hAnsi="Aptos"/>
          <w:color w:val="000000"/>
        </w:rPr>
      </w:pPr>
      <w:r w:rsidRPr="00795250">
        <w:rPr>
          <w:rFonts w:ascii="Aptos" w:hAnsi="Aptos"/>
          <w:color w:val="000000"/>
        </w:rPr>
        <w:t>karta pracy „6 kroków do spełnienia marzenia” (dla każdego ucznia; miejsce na cel, kroki, termin, wskaźnik, zasoby, ryzyka);</w:t>
      </w:r>
    </w:p>
    <w:p w14:paraId="266C8A3F" w14:textId="77777777" w:rsidR="00795250" w:rsidRPr="00795250" w:rsidRDefault="00302AB7">
      <w:pPr>
        <w:pStyle w:val="NormalnyWeb"/>
        <w:numPr>
          <w:ilvl w:val="0"/>
          <w:numId w:val="3"/>
        </w:numPr>
        <w:spacing w:before="0" w:beforeAutospacing="0" w:after="0" w:afterAutospacing="0"/>
        <w:ind w:left="714" w:hanging="357"/>
        <w:textAlignment w:val="baseline"/>
        <w:rPr>
          <w:rFonts w:ascii="Aptos" w:hAnsi="Aptos"/>
          <w:color w:val="000000"/>
        </w:rPr>
      </w:pPr>
      <w:r w:rsidRPr="00795250">
        <w:rPr>
          <w:rFonts w:ascii="Aptos" w:hAnsi="Aptos"/>
          <w:color w:val="000000"/>
        </w:rPr>
        <w:t>materiały plastyczne (kartki A4/A3, mazaki, klej – do plakatu/albumu klasowego);</w:t>
      </w:r>
    </w:p>
    <w:p w14:paraId="0A60CA56" w14:textId="42CF513E" w:rsidR="00C72547" w:rsidRPr="00795250" w:rsidRDefault="00302AB7">
      <w:pPr>
        <w:pStyle w:val="NormalnyWeb"/>
        <w:numPr>
          <w:ilvl w:val="0"/>
          <w:numId w:val="3"/>
        </w:numPr>
        <w:spacing w:before="0" w:beforeAutospacing="0" w:after="0" w:afterAutospacing="0"/>
        <w:ind w:left="714" w:hanging="357"/>
        <w:textAlignment w:val="baseline"/>
        <w:rPr>
          <w:rFonts w:ascii="Aptos" w:hAnsi="Aptos"/>
          <w:color w:val="000000"/>
        </w:rPr>
      </w:pPr>
      <w:r w:rsidRPr="00795250">
        <w:rPr>
          <w:rFonts w:ascii="Aptos" w:hAnsi="Aptos"/>
          <w:color w:val="000000"/>
        </w:rPr>
        <w:t>opcjonalnie: zegary odliczające czas na zadanie, naklejki</w:t>
      </w:r>
      <w:r w:rsidR="0061783A" w:rsidRPr="00795250">
        <w:rPr>
          <w:rFonts w:ascii="Aptos" w:hAnsi="Aptos" w:cstheme="majorHAnsi"/>
        </w:rPr>
        <w:br/>
      </w:r>
    </w:p>
    <w:p w14:paraId="34C31B57" w14:textId="600C39B3" w:rsidR="0019685F" w:rsidRPr="007F1D3C" w:rsidRDefault="00795250">
      <w:pPr>
        <w:pStyle w:val="Nagwek1"/>
        <w:rPr>
          <w:rFonts w:ascii="Aptos" w:hAnsi="Aptos"/>
          <w:color w:val="D33155"/>
        </w:rPr>
      </w:pPr>
      <w:r>
        <w:rPr>
          <w:rFonts w:ascii="Aptos" w:hAnsi="Aptos"/>
          <w:color w:val="D33155"/>
        </w:rPr>
        <w:br/>
      </w:r>
      <w:r w:rsidR="000B1182" w:rsidRPr="007F1D3C">
        <w:rPr>
          <w:rFonts w:ascii="Aptos" w:hAnsi="Aptos"/>
          <w:color w:val="D33155"/>
        </w:rPr>
        <w:t>PRZ</w:t>
      </w:r>
      <w:r w:rsidR="00EF2EC4" w:rsidRPr="007F1D3C">
        <w:rPr>
          <w:rFonts w:ascii="Aptos" w:hAnsi="Aptos"/>
          <w:color w:val="D33155"/>
        </w:rPr>
        <w:t>E</w:t>
      </w:r>
      <w:r w:rsidR="000B1182" w:rsidRPr="007F1D3C">
        <w:rPr>
          <w:rFonts w:ascii="Aptos" w:hAnsi="Aptos"/>
          <w:color w:val="D33155"/>
        </w:rPr>
        <w:t>BIEG LEKCJI</w:t>
      </w:r>
    </w:p>
    <w:tbl>
      <w:tblPr>
        <w:tblStyle w:val="a0"/>
        <w:tblW w:w="9746" w:type="dxa"/>
        <w:tblInd w:w="0" w:type="dxa"/>
        <w:tblBorders>
          <w:top w:val="single" w:sz="18" w:space="0" w:color="7030A0"/>
          <w:bottom w:val="single" w:sz="18" w:space="0" w:color="7030A0"/>
          <w:insideH w:val="single" w:sz="18" w:space="0" w:color="7030A0"/>
        </w:tblBorders>
        <w:tblLayout w:type="fixed"/>
        <w:tblLook w:val="0400" w:firstRow="0" w:lastRow="0" w:firstColumn="0" w:lastColumn="0" w:noHBand="0" w:noVBand="1"/>
      </w:tblPr>
      <w:tblGrid>
        <w:gridCol w:w="8100"/>
        <w:gridCol w:w="1646"/>
      </w:tblGrid>
      <w:tr w:rsidR="0061783A" w:rsidRPr="001C6E61" w14:paraId="5BE9B546" w14:textId="77777777" w:rsidTr="0061783A">
        <w:tc>
          <w:tcPr>
            <w:tcW w:w="8100" w:type="dxa"/>
            <w:vAlign w:val="center"/>
          </w:tcPr>
          <w:p w14:paraId="3BFCB751" w14:textId="7C8834D9" w:rsidR="0019685F" w:rsidRPr="001C6E61" w:rsidRDefault="000B1182" w:rsidP="000B11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/>
              <w:rPr>
                <w:rFonts w:ascii="Aptos" w:hAnsi="Aptos"/>
                <w:b/>
                <w:bCs/>
                <w:color w:val="000000" w:themeColor="text1"/>
              </w:rPr>
            </w:pPr>
            <w:r w:rsidRPr="001C6E61">
              <w:rPr>
                <w:rFonts w:ascii="Aptos" w:hAnsi="Aptos"/>
                <w:b/>
                <w:bCs/>
                <w:color w:val="000000" w:themeColor="text1"/>
              </w:rPr>
              <w:lastRenderedPageBreak/>
              <w:t>FAZA PRZYGOTOWAWCZA – WSTĘP</w:t>
            </w:r>
          </w:p>
        </w:tc>
        <w:tc>
          <w:tcPr>
            <w:tcW w:w="1646" w:type="dxa"/>
          </w:tcPr>
          <w:p w14:paraId="691168AD" w14:textId="53952A9E" w:rsidR="0019685F" w:rsidRPr="001C6E61" w:rsidRDefault="000B1182">
            <w:pPr>
              <w:spacing w:before="60" w:after="60"/>
              <w:rPr>
                <w:rFonts w:ascii="Aptos" w:hAnsi="Aptos"/>
                <w:b/>
                <w:bCs/>
                <w:color w:val="000000" w:themeColor="text1"/>
              </w:rPr>
            </w:pPr>
            <w:r w:rsidRPr="001C6E61">
              <w:rPr>
                <w:rFonts w:ascii="Aptos" w:hAnsi="Aptos"/>
                <w:b/>
                <w:bCs/>
                <w:color w:val="000000" w:themeColor="text1"/>
              </w:rPr>
              <w:t xml:space="preserve">Ok. </w:t>
            </w:r>
            <w:r w:rsidR="00795250">
              <w:rPr>
                <w:rFonts w:ascii="Aptos" w:hAnsi="Aptos"/>
                <w:b/>
                <w:bCs/>
                <w:color w:val="000000" w:themeColor="text1"/>
              </w:rPr>
              <w:t xml:space="preserve">10 </w:t>
            </w:r>
            <w:r w:rsidRPr="001C6E61">
              <w:rPr>
                <w:rFonts w:ascii="Aptos" w:hAnsi="Aptos"/>
                <w:b/>
                <w:bCs/>
                <w:color w:val="000000" w:themeColor="text1"/>
              </w:rPr>
              <w:t>minut</w:t>
            </w:r>
          </w:p>
        </w:tc>
      </w:tr>
      <w:tr w:rsidR="0061783A" w:rsidRPr="001C6E61" w14:paraId="25FBDF6C" w14:textId="77777777" w:rsidTr="0061783A">
        <w:tc>
          <w:tcPr>
            <w:tcW w:w="9746" w:type="dxa"/>
            <w:gridSpan w:val="2"/>
          </w:tcPr>
          <w:p w14:paraId="005C24C9" w14:textId="0A8384F1" w:rsidR="00302AB7" w:rsidRPr="007F1D3C" w:rsidRDefault="00302AB7" w:rsidP="00795250">
            <w:pPr>
              <w:spacing w:line="276" w:lineRule="auto"/>
              <w:rPr>
                <w:rFonts w:ascii="Aptos" w:eastAsia="Times New Roman" w:hAnsi="Aptos" w:cs="Times New Roman"/>
                <w:b/>
                <w:bCs/>
                <w:color w:val="000000"/>
              </w:rPr>
            </w:pPr>
            <w:r w:rsidRPr="007F1D3C">
              <w:rPr>
                <w:rFonts w:ascii="Aptos" w:eastAsia="Times New Roman" w:hAnsi="Aptos" w:cs="Times New Roman"/>
                <w:color w:val="000000"/>
              </w:rPr>
              <w:t xml:space="preserve">Uczniowie pracują w parach, otrzymują pocięty tekst piosenki </w:t>
            </w:r>
            <w:r w:rsidRPr="007F1D3C">
              <w:rPr>
                <w:rFonts w:ascii="Aptos" w:eastAsia="Times New Roman" w:hAnsi="Aptos" w:cs="Times New Roman"/>
                <w:i/>
                <w:iCs/>
                <w:color w:val="000000"/>
              </w:rPr>
              <w:t>„I wszystko się może zdarzyć”</w:t>
            </w:r>
            <w:r w:rsidR="00795250" w:rsidRPr="007F1D3C">
              <w:rPr>
                <w:rFonts w:ascii="Aptos" w:eastAsia="Times New Roman" w:hAnsi="Aptos" w:cs="Times New Roman"/>
                <w:i/>
                <w:iCs/>
                <w:color w:val="000000"/>
              </w:rPr>
              <w:t xml:space="preserve"> </w:t>
            </w:r>
            <w:r w:rsidR="00795250" w:rsidRPr="007F1D3C">
              <w:rPr>
                <w:rFonts w:ascii="Aptos" w:eastAsia="Times New Roman" w:hAnsi="Aptos" w:cs="Times New Roman"/>
                <w:b/>
                <w:bCs/>
                <w:color w:val="D33155"/>
              </w:rPr>
              <w:t>(Załącznik nr 1)</w:t>
            </w:r>
            <w:r w:rsidRPr="007F1D3C">
              <w:rPr>
                <w:rFonts w:ascii="Aptos" w:eastAsia="Times New Roman" w:hAnsi="Aptos" w:cs="Times New Roman"/>
                <w:color w:val="D33155"/>
              </w:rPr>
              <w:t xml:space="preserve"> </w:t>
            </w:r>
            <w:r w:rsidRPr="007F1D3C">
              <w:rPr>
                <w:rFonts w:ascii="Aptos" w:eastAsia="Times New Roman" w:hAnsi="Aptos" w:cs="Times New Roman"/>
                <w:color w:val="000000"/>
              </w:rPr>
              <w:t>- zapoznają się z tekstem i wspólnie decydują o kolejności i układają tekst piosenki.</w:t>
            </w:r>
          </w:p>
          <w:p w14:paraId="0227D7E5" w14:textId="68F6C8F3" w:rsidR="00302AB7" w:rsidRPr="007F1D3C" w:rsidRDefault="00795250" w:rsidP="00795250">
            <w:pPr>
              <w:spacing w:line="276" w:lineRule="auto"/>
              <w:rPr>
                <w:rFonts w:ascii="Aptos" w:eastAsia="Times New Roman" w:hAnsi="Aptos" w:cs="Times New Roman"/>
                <w:b/>
                <w:bCs/>
                <w:color w:val="000000"/>
              </w:rPr>
            </w:pPr>
            <w:r w:rsidRPr="007F1D3C">
              <w:rPr>
                <w:rFonts w:ascii="Aptos" w:eastAsia="Times New Roman" w:hAnsi="Aptos" w:cs="Times New Roman"/>
                <w:color w:val="000000"/>
              </w:rPr>
              <w:t>N</w:t>
            </w:r>
            <w:r w:rsidR="00302AB7" w:rsidRPr="007F1D3C">
              <w:rPr>
                <w:rFonts w:ascii="Aptos" w:eastAsia="Times New Roman" w:hAnsi="Aptos" w:cs="Times New Roman"/>
                <w:color w:val="000000"/>
              </w:rPr>
              <w:t>auczyciel rozmawia z uczniami o słowach piosenki, zachęcając ich do podzielenia się swoimi przemyśleniami dotyczącymi marzeń.</w:t>
            </w:r>
          </w:p>
          <w:p w14:paraId="16CBDD77" w14:textId="4BCD0734" w:rsidR="00C96DE5" w:rsidRPr="00795250" w:rsidRDefault="00795250" w:rsidP="000B1182">
            <w:pPr>
              <w:spacing w:line="276" w:lineRule="auto"/>
              <w:rPr>
                <w:rFonts w:ascii="Roboto" w:eastAsia="Times New Roman" w:hAnsi="Roboto" w:cs="Times New Roman"/>
                <w:b/>
                <w:bCs/>
                <w:color w:val="000000"/>
              </w:rPr>
            </w:pPr>
            <w:r w:rsidRPr="007F1D3C">
              <w:rPr>
                <w:rFonts w:ascii="Aptos" w:eastAsia="Times New Roman" w:hAnsi="Aptos" w:cs="Times New Roman"/>
                <w:color w:val="000000"/>
                <w:u w:val="single"/>
              </w:rPr>
              <w:t xml:space="preserve">Propozycja narracji </w:t>
            </w:r>
            <w:r w:rsidR="00302AB7" w:rsidRPr="007F1D3C">
              <w:rPr>
                <w:rFonts w:ascii="Aptos" w:eastAsia="Times New Roman" w:hAnsi="Aptos" w:cs="Times New Roman"/>
                <w:color w:val="000000"/>
                <w:u w:val="single"/>
              </w:rPr>
              <w:t>dla nauczyciela:</w:t>
            </w:r>
            <w:r w:rsidRPr="007F1D3C">
              <w:rPr>
                <w:rFonts w:ascii="Aptos" w:eastAsia="Times New Roman" w:hAnsi="Aptos" w:cs="Times New Roman"/>
                <w:b/>
                <w:bCs/>
                <w:color w:val="000000"/>
              </w:rPr>
              <w:t xml:space="preserve"> </w:t>
            </w:r>
            <w:r w:rsidR="00302AB7" w:rsidRPr="007F1D3C">
              <w:rPr>
                <w:rFonts w:ascii="Aptos" w:eastAsia="Times New Roman" w:hAnsi="Aptos" w:cs="Times New Roman"/>
                <w:i/>
                <w:iCs/>
                <w:color w:val="000000"/>
              </w:rPr>
              <w:t>Marzenia to takie szczególne myśli i obrazy w naszej głowie, które pokazują nam, czego bardzo chcemy, co byśmy chcieli przeżyć albo kim chcielibyśmy zostać.</w:t>
            </w:r>
            <w:r w:rsidRPr="007F1D3C">
              <w:rPr>
                <w:rFonts w:ascii="Aptos" w:eastAsia="Times New Roman" w:hAnsi="Aptos" w:cs="Times New Roman"/>
                <w:b/>
                <w:bCs/>
                <w:color w:val="000000"/>
              </w:rPr>
              <w:t xml:space="preserve"> </w:t>
            </w:r>
            <w:r w:rsidR="00302AB7" w:rsidRPr="007F1D3C">
              <w:rPr>
                <w:rFonts w:ascii="Aptos" w:eastAsia="Times New Roman" w:hAnsi="Aptos" w:cs="Times New Roman"/>
                <w:i/>
                <w:iCs/>
                <w:color w:val="000000"/>
              </w:rPr>
              <w:t xml:space="preserve">Można je porównać do filmu, który sami sobie wymyślamy – w tym filmie wszystko jest możliwe: możesz latać jak </w:t>
            </w:r>
            <w:proofErr w:type="spellStart"/>
            <w:r w:rsidR="00302AB7" w:rsidRPr="007F1D3C">
              <w:rPr>
                <w:rFonts w:ascii="Aptos" w:eastAsia="Times New Roman" w:hAnsi="Aptos" w:cs="Times New Roman"/>
                <w:i/>
                <w:iCs/>
                <w:color w:val="000000"/>
              </w:rPr>
              <w:t>superbohater</w:t>
            </w:r>
            <w:proofErr w:type="spellEnd"/>
            <w:r w:rsidR="00302AB7" w:rsidRPr="007F1D3C">
              <w:rPr>
                <w:rFonts w:ascii="Aptos" w:eastAsia="Times New Roman" w:hAnsi="Aptos" w:cs="Times New Roman"/>
                <w:i/>
                <w:iCs/>
                <w:color w:val="000000"/>
              </w:rPr>
              <w:t>, mieszkać w zamku, zostać astronautą albo po prostu zdobyć wymarzony rower.</w:t>
            </w:r>
            <w:r w:rsidRPr="007F1D3C">
              <w:rPr>
                <w:rFonts w:ascii="Aptos" w:eastAsia="Times New Roman" w:hAnsi="Aptos" w:cs="Times New Roman"/>
                <w:b/>
                <w:bCs/>
                <w:color w:val="000000"/>
              </w:rPr>
              <w:t xml:space="preserve"> </w:t>
            </w:r>
            <w:r w:rsidR="00302AB7" w:rsidRPr="007F1D3C">
              <w:rPr>
                <w:rFonts w:ascii="Aptos" w:eastAsia="Times New Roman" w:hAnsi="Aptos" w:cs="Times New Roman"/>
                <w:i/>
                <w:iCs/>
                <w:color w:val="000000"/>
              </w:rPr>
              <w:t>Marzenia są ważne, bo:</w:t>
            </w:r>
            <w:r w:rsidRPr="007F1D3C">
              <w:rPr>
                <w:rFonts w:ascii="Aptos" w:eastAsia="Times New Roman" w:hAnsi="Aptos" w:cs="Times New Roman"/>
                <w:b/>
                <w:bCs/>
                <w:color w:val="000000"/>
              </w:rPr>
              <w:br/>
              <w:t xml:space="preserve">- </w:t>
            </w:r>
            <w:r w:rsidR="00302AB7" w:rsidRPr="007F1D3C">
              <w:rPr>
                <w:rFonts w:ascii="Aptos" w:eastAsia="Times New Roman" w:hAnsi="Aptos" w:cs="Times New Roman"/>
                <w:i/>
                <w:iCs/>
                <w:color w:val="000000"/>
              </w:rPr>
              <w:t>dodają nam siły – kiedy mamy trudny dzień, marzenie potrafi poprawić humor,</w:t>
            </w:r>
            <w:r w:rsidRPr="007F1D3C">
              <w:rPr>
                <w:rFonts w:ascii="Aptos" w:eastAsia="Times New Roman" w:hAnsi="Aptos" w:cs="Times New Roman"/>
                <w:b/>
                <w:bCs/>
                <w:color w:val="000000"/>
              </w:rPr>
              <w:br/>
              <w:t xml:space="preserve">- </w:t>
            </w:r>
            <w:r w:rsidR="00302AB7" w:rsidRPr="007F1D3C">
              <w:rPr>
                <w:rFonts w:ascii="Aptos" w:eastAsia="Times New Roman" w:hAnsi="Aptos" w:cs="Times New Roman"/>
                <w:i/>
                <w:iCs/>
                <w:color w:val="000000"/>
              </w:rPr>
              <w:t>pokazują nam drogę – czasem marzenia zamieniają się w cele, które naprawdę możemy osiągnąć, jeśli się postaramy,</w:t>
            </w:r>
            <w:r w:rsidRPr="007F1D3C">
              <w:rPr>
                <w:rFonts w:ascii="Aptos" w:eastAsia="Times New Roman" w:hAnsi="Aptos" w:cs="Times New Roman"/>
                <w:b/>
                <w:bCs/>
                <w:color w:val="000000"/>
              </w:rPr>
              <w:br/>
              <w:t xml:space="preserve">- </w:t>
            </w:r>
            <w:r w:rsidR="00302AB7" w:rsidRPr="007F1D3C">
              <w:rPr>
                <w:rFonts w:ascii="Aptos" w:eastAsia="Times New Roman" w:hAnsi="Aptos" w:cs="Times New Roman"/>
                <w:i/>
                <w:iCs/>
                <w:color w:val="000000"/>
              </w:rPr>
              <w:t>rozwijają wyobraźnię – dzięki nim uczymy się myśleć kreatywnie i wymyślać coś nowego.</w:t>
            </w:r>
          </w:p>
        </w:tc>
      </w:tr>
      <w:tr w:rsidR="0061783A" w:rsidRPr="001C6E61" w14:paraId="7FAA113D" w14:textId="77777777" w:rsidTr="0061783A">
        <w:tc>
          <w:tcPr>
            <w:tcW w:w="8100" w:type="dxa"/>
          </w:tcPr>
          <w:p w14:paraId="4AB6E6C2" w14:textId="0B16EE3A" w:rsidR="0019685F" w:rsidRPr="001C6E61" w:rsidRDefault="000B1182" w:rsidP="000B11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/>
              <w:rPr>
                <w:rFonts w:ascii="Aptos" w:hAnsi="Aptos"/>
                <w:color w:val="000000" w:themeColor="text1"/>
              </w:rPr>
            </w:pPr>
            <w:r w:rsidRPr="001C6E61">
              <w:rPr>
                <w:rFonts w:ascii="Aptos" w:hAnsi="Aptos"/>
                <w:b/>
                <w:color w:val="000000" w:themeColor="text1"/>
              </w:rPr>
              <w:t>FAZA REALIZACYJNA</w:t>
            </w:r>
          </w:p>
        </w:tc>
        <w:tc>
          <w:tcPr>
            <w:tcW w:w="1646" w:type="dxa"/>
          </w:tcPr>
          <w:p w14:paraId="65BF86FA" w14:textId="02C51EFC" w:rsidR="0019685F" w:rsidRPr="001C6E61" w:rsidRDefault="000B1182">
            <w:pPr>
              <w:spacing w:before="60" w:after="60"/>
              <w:rPr>
                <w:rFonts w:ascii="Aptos" w:hAnsi="Aptos"/>
                <w:b/>
                <w:bCs/>
                <w:color w:val="000000" w:themeColor="text1"/>
              </w:rPr>
            </w:pPr>
            <w:r w:rsidRPr="001C6E61">
              <w:rPr>
                <w:rFonts w:ascii="Aptos" w:hAnsi="Aptos"/>
                <w:b/>
                <w:bCs/>
                <w:color w:val="000000" w:themeColor="text1"/>
              </w:rPr>
              <w:t>Ok. 35 minut</w:t>
            </w:r>
          </w:p>
        </w:tc>
      </w:tr>
      <w:tr w:rsidR="0061783A" w:rsidRPr="001C6E61" w14:paraId="41451B19" w14:textId="77777777" w:rsidTr="0061783A">
        <w:tc>
          <w:tcPr>
            <w:tcW w:w="9746" w:type="dxa"/>
            <w:gridSpan w:val="2"/>
          </w:tcPr>
          <w:p w14:paraId="6D214737" w14:textId="5220CA41" w:rsidR="00302AB7" w:rsidRPr="007F1D3C" w:rsidRDefault="007F1D3C" w:rsidP="007F1D3C">
            <w:pPr>
              <w:pStyle w:val="Nagwek4"/>
              <w:numPr>
                <w:ilvl w:val="1"/>
                <w:numId w:val="6"/>
              </w:numPr>
              <w:spacing w:before="240" w:after="40"/>
              <w:textAlignment w:val="baseline"/>
              <w:rPr>
                <w:rFonts w:ascii="Aptos" w:hAnsi="Aptos"/>
                <w:color w:val="000000"/>
              </w:rPr>
            </w:pPr>
            <w:r w:rsidRPr="007F1D3C">
              <w:rPr>
                <w:rFonts w:ascii="Aptos" w:eastAsia="Arial" w:hAnsi="Aptos" w:cs="Arial"/>
                <w:b/>
                <w:bCs/>
                <w:i w:val="0"/>
                <w:iCs w:val="0"/>
                <w:color w:val="7030A0"/>
                <w:sz w:val="28"/>
                <w:szCs w:val="28"/>
              </w:rPr>
              <w:lastRenderedPageBreak/>
              <w:t>G</w:t>
            </w:r>
            <w:r w:rsidR="00302AB7" w:rsidRPr="007F1D3C">
              <w:rPr>
                <w:rFonts w:ascii="Aptos" w:eastAsia="Arial" w:hAnsi="Aptos" w:cs="Arial"/>
                <w:b/>
                <w:bCs/>
                <w:i w:val="0"/>
                <w:iCs w:val="0"/>
                <w:color w:val="7030A0"/>
                <w:sz w:val="28"/>
                <w:szCs w:val="28"/>
              </w:rPr>
              <w:t>ra planszowa (ok. 10 min)</w:t>
            </w:r>
            <w:r w:rsidRPr="007F1D3C">
              <w:rPr>
                <w:rFonts w:ascii="Aptos" w:eastAsia="Arial" w:hAnsi="Aptos" w:cs="Arial"/>
                <w:b/>
                <w:bCs/>
                <w:i w:val="0"/>
                <w:iCs w:val="0"/>
                <w:color w:val="7030A0"/>
                <w:sz w:val="28"/>
                <w:szCs w:val="28"/>
              </w:rPr>
              <w:br/>
            </w:r>
          </w:p>
          <w:p w14:paraId="22F5E7E0" w14:textId="3C0BFEA5" w:rsidR="00302AB7" w:rsidRPr="007F1D3C" w:rsidRDefault="00302AB7" w:rsidP="00795250">
            <w:pPr>
              <w:pStyle w:val="NormalnyWeb"/>
              <w:spacing w:before="0" w:beforeAutospacing="0" w:after="240" w:afterAutospacing="0"/>
              <w:jc w:val="both"/>
              <w:textAlignment w:val="baseline"/>
              <w:rPr>
                <w:rFonts w:ascii="Aptos" w:hAnsi="Aptos"/>
                <w:color w:val="000000"/>
              </w:rPr>
            </w:pPr>
            <w:r w:rsidRPr="007F1D3C">
              <w:rPr>
                <w:rFonts w:ascii="Aptos" w:hAnsi="Aptos"/>
                <w:color w:val="000000"/>
              </w:rPr>
              <w:t>Nauczyciel dzieli uczniów na grupy</w:t>
            </w:r>
            <w:r w:rsidR="00795250" w:rsidRPr="007F1D3C">
              <w:rPr>
                <w:rFonts w:ascii="Aptos" w:hAnsi="Aptos"/>
                <w:color w:val="000000"/>
              </w:rPr>
              <w:t xml:space="preserve"> 3-4</w:t>
            </w:r>
            <w:r w:rsidRPr="007F1D3C">
              <w:rPr>
                <w:rFonts w:ascii="Aptos" w:hAnsi="Aptos"/>
                <w:color w:val="000000"/>
              </w:rPr>
              <w:t>-osobowe, każda z nich otrzymuje grę planszową</w:t>
            </w:r>
            <w:r w:rsidR="007F1D3C" w:rsidRPr="007F1D3C">
              <w:rPr>
                <w:rFonts w:ascii="Aptos" w:hAnsi="Aptos"/>
                <w:color w:val="000000"/>
              </w:rPr>
              <w:t xml:space="preserve"> </w:t>
            </w:r>
            <w:r w:rsidR="007F1D3C" w:rsidRPr="007F1D3C">
              <w:rPr>
                <w:rFonts w:ascii="Aptos" w:hAnsi="Aptos"/>
                <w:b/>
                <w:bCs/>
                <w:color w:val="D33155"/>
              </w:rPr>
              <w:t>(Załącznik nr 2)</w:t>
            </w:r>
            <w:r w:rsidRPr="007F1D3C">
              <w:rPr>
                <w:rFonts w:ascii="Aptos" w:hAnsi="Aptos"/>
                <w:color w:val="000000"/>
              </w:rPr>
              <w:t>, odpowiednią ilość pionków oraz kostkę do gry. Na planszy znajdują się zdania do dokończenia - uczniowie grają w grę zmierzając od startu do końca, kończąc zdania, na których stanie ich pionek.</w:t>
            </w:r>
          </w:p>
          <w:p w14:paraId="316F4755" w14:textId="69916F52" w:rsidR="00302AB7" w:rsidRPr="007F1D3C" w:rsidRDefault="00302AB7" w:rsidP="00302AB7">
            <w:pPr>
              <w:pStyle w:val="NormalnyWeb"/>
              <w:spacing w:before="0" w:beforeAutospacing="0" w:after="240" w:afterAutospacing="0"/>
              <w:jc w:val="both"/>
              <w:rPr>
                <w:rFonts w:ascii="Aptos" w:hAnsi="Aptos"/>
              </w:rPr>
            </w:pPr>
            <w:r w:rsidRPr="007F1D3C">
              <w:rPr>
                <w:rFonts w:ascii="Aptos" w:hAnsi="Aptos"/>
                <w:color w:val="000000"/>
                <w:u w:val="single"/>
              </w:rPr>
              <w:t>Przykładow</w:t>
            </w:r>
            <w:r w:rsidR="007F1D3C" w:rsidRPr="007F1D3C">
              <w:rPr>
                <w:rFonts w:ascii="Aptos" w:hAnsi="Aptos"/>
                <w:color w:val="000000"/>
                <w:u w:val="single"/>
              </w:rPr>
              <w:t>a narracja dla nauczyciela</w:t>
            </w:r>
            <w:r w:rsidRPr="007F1D3C">
              <w:rPr>
                <w:rFonts w:ascii="Aptos" w:hAnsi="Aptos"/>
                <w:i/>
                <w:iCs/>
                <w:color w:val="000000"/>
                <w:u w:val="single"/>
              </w:rPr>
              <w:t>:</w:t>
            </w:r>
            <w:r w:rsidR="007F1D3C" w:rsidRPr="007F1D3C">
              <w:rPr>
                <w:rFonts w:ascii="Aptos" w:hAnsi="Aptos"/>
              </w:rPr>
              <w:t xml:space="preserve"> </w:t>
            </w:r>
            <w:r w:rsidR="007F1D3C" w:rsidRPr="007F1D3C">
              <w:rPr>
                <w:rFonts w:ascii="Aptos" w:hAnsi="Aptos"/>
                <w:i/>
                <w:iCs/>
                <w:color w:val="000000"/>
              </w:rPr>
              <w:t>Te</w:t>
            </w:r>
            <w:r w:rsidRPr="007F1D3C">
              <w:rPr>
                <w:rFonts w:ascii="Aptos" w:hAnsi="Aptos"/>
                <w:i/>
                <w:iCs/>
                <w:color w:val="000000"/>
              </w:rPr>
              <w:t>raz czas na pracę w grupach. Dobierzcie się w grupy czteroosobowe. Gotowi? Oto gra planszowa, zestaw pionków oraz kostka do gry. Proszę, aby każdy wybrał swój pionek i postawił go na polu Start. Każdy z graczy rzuca kostką i przesuwa swój pionek na dane pole. Na większości pól znajdują się zdania do dokończenia. Kiedy postawicie swój pionek - dokończcie zdanie. Waszym zadaniem jest dojść do pola Koniec. Wszystko jasne? I pamiętajcie - bądźcie kreatywni!</w:t>
            </w:r>
          </w:p>
          <w:p w14:paraId="53DC3CD5" w14:textId="366C487B" w:rsidR="007F1D3C" w:rsidRPr="007F1D3C" w:rsidRDefault="00302AB7" w:rsidP="007F1D3C">
            <w:pPr>
              <w:pStyle w:val="NormalnyWeb"/>
              <w:spacing w:before="0" w:beforeAutospacing="0" w:after="0" w:afterAutospacing="0"/>
              <w:jc w:val="both"/>
              <w:textAlignment w:val="baseline"/>
              <w:rPr>
                <w:rFonts w:ascii="Aptos" w:hAnsi="Aptos"/>
                <w:color w:val="000000"/>
              </w:rPr>
            </w:pPr>
            <w:r w:rsidRPr="007F1D3C">
              <w:rPr>
                <w:rFonts w:ascii="Aptos" w:hAnsi="Aptos"/>
                <w:color w:val="000000"/>
              </w:rPr>
              <w:t>Kiedy uczniowie skończą grę, nauczyciel prosi chętnych uczniów o podzielenie się swoimi pomysłami na dokończenie zdań z planszy.</w:t>
            </w:r>
            <w:r w:rsidR="007F1D3C" w:rsidRPr="007F1D3C">
              <w:rPr>
                <w:rFonts w:ascii="Aptos" w:hAnsi="Aptos"/>
                <w:color w:val="000000"/>
              </w:rPr>
              <w:br/>
            </w:r>
          </w:p>
          <w:p w14:paraId="4F2AFD49" w14:textId="0D9F9039" w:rsidR="00302AB7" w:rsidRPr="007F1D3C" w:rsidRDefault="00302AB7" w:rsidP="003324A9">
            <w:pPr>
              <w:pStyle w:val="Akapitzlist"/>
              <w:numPr>
                <w:ilvl w:val="1"/>
                <w:numId w:val="6"/>
              </w:numPr>
              <w:rPr>
                <w:rFonts w:ascii="Aptos" w:hAnsi="Aptos"/>
                <w:b/>
                <w:bCs/>
                <w:i/>
                <w:iCs/>
                <w:color w:val="000000" w:themeColor="text1"/>
              </w:rPr>
            </w:pPr>
            <w:r w:rsidRPr="007F1D3C">
              <w:rPr>
                <w:rFonts w:ascii="Aptos" w:hAnsi="Aptos"/>
                <w:b/>
                <w:bCs/>
                <w:color w:val="7030A0"/>
                <w:sz w:val="28"/>
                <w:szCs w:val="28"/>
              </w:rPr>
              <w:t>P</w:t>
            </w:r>
            <w:r w:rsidR="003324A9">
              <w:rPr>
                <w:rFonts w:ascii="Aptos" w:hAnsi="Aptos"/>
                <w:b/>
                <w:bCs/>
                <w:color w:val="7030A0"/>
                <w:sz w:val="28"/>
                <w:szCs w:val="28"/>
              </w:rPr>
              <w:t xml:space="preserve">rezentacja materiału - </w:t>
            </w:r>
            <w:r w:rsidRPr="007F1D3C">
              <w:rPr>
                <w:rFonts w:ascii="Aptos" w:hAnsi="Aptos"/>
                <w:b/>
                <w:bCs/>
                <w:color w:val="7030A0"/>
                <w:sz w:val="28"/>
                <w:szCs w:val="28"/>
              </w:rPr>
              <w:t>poznajmy inspirujące historie znanych Polaków (ok. 1</w:t>
            </w:r>
            <w:r w:rsidR="007F1D3C" w:rsidRPr="007F1D3C">
              <w:rPr>
                <w:rFonts w:ascii="Aptos" w:hAnsi="Aptos"/>
                <w:b/>
                <w:bCs/>
                <w:color w:val="7030A0"/>
                <w:sz w:val="28"/>
                <w:szCs w:val="28"/>
              </w:rPr>
              <w:t>5</w:t>
            </w:r>
            <w:r w:rsidRPr="007F1D3C">
              <w:rPr>
                <w:rFonts w:ascii="Aptos" w:hAnsi="Aptos"/>
                <w:b/>
                <w:bCs/>
                <w:color w:val="7030A0"/>
                <w:sz w:val="28"/>
                <w:szCs w:val="28"/>
              </w:rPr>
              <w:t xml:space="preserve"> min)</w:t>
            </w:r>
          </w:p>
          <w:p w14:paraId="7DA9EC8D" w14:textId="77777777" w:rsidR="00302AB7" w:rsidRPr="007F1D3C" w:rsidRDefault="00302AB7" w:rsidP="007F1D3C">
            <w:pPr>
              <w:spacing w:line="276" w:lineRule="auto"/>
              <w:rPr>
                <w:rFonts w:ascii="Aptos" w:hAnsi="Aptos"/>
                <w:color w:val="000000" w:themeColor="text1"/>
              </w:rPr>
            </w:pPr>
            <w:r w:rsidRPr="007F1D3C">
              <w:rPr>
                <w:rFonts w:ascii="Aptos" w:hAnsi="Aptos"/>
                <w:color w:val="000000" w:themeColor="text1"/>
              </w:rPr>
              <w:t>Nauczyciel pyta uczniów, czy znają kogoś, komu udało się spełnić swoje marzenia - uczniowie dzielą się swoją wiedzą i doświadczeniami.</w:t>
            </w:r>
          </w:p>
          <w:p w14:paraId="7AE4EA3C" w14:textId="2BC2DFC9" w:rsidR="00302AB7" w:rsidRPr="007F1D3C" w:rsidRDefault="00302AB7" w:rsidP="007F1D3C">
            <w:pPr>
              <w:spacing w:line="276" w:lineRule="auto"/>
              <w:rPr>
                <w:rFonts w:ascii="Aptos" w:hAnsi="Aptos"/>
                <w:i/>
                <w:iCs/>
                <w:color w:val="000000" w:themeColor="text1"/>
              </w:rPr>
            </w:pPr>
            <w:r w:rsidRPr="007F1D3C">
              <w:rPr>
                <w:rFonts w:ascii="Aptos" w:hAnsi="Aptos"/>
                <w:color w:val="000000" w:themeColor="text1"/>
                <w:u w:val="single"/>
              </w:rPr>
              <w:t>Wskazówka:</w:t>
            </w:r>
            <w:r w:rsidR="007F1D3C" w:rsidRPr="007F1D3C">
              <w:rPr>
                <w:rFonts w:ascii="Aptos" w:hAnsi="Aptos"/>
                <w:i/>
                <w:iCs/>
                <w:color w:val="000000" w:themeColor="text1"/>
                <w:u w:val="single"/>
              </w:rPr>
              <w:t xml:space="preserve"> </w:t>
            </w:r>
            <w:r w:rsidRPr="007F1D3C">
              <w:rPr>
                <w:rFonts w:ascii="Aptos" w:hAnsi="Aptos"/>
                <w:i/>
                <w:iCs/>
                <w:color w:val="000000" w:themeColor="text1"/>
              </w:rPr>
              <w:t>Jeśli uczniowie nikogo nie znają, nauczyciel może opowiedzieć historię wybranej przez siebie postaci - może być to jeden z prezentowanych w projekcie Polaków, może być to znajomy nauczyciela - pamiętajmy, że marzenia mamy wszyscy. Nauczyciel pokazuje uczniom zdjęcia znanych Polek i Polaków i prosi uczniów o podzielenie się z resztą klasy.</w:t>
            </w:r>
          </w:p>
          <w:p w14:paraId="70BE0273" w14:textId="062E11C2" w:rsidR="007F1D3C" w:rsidRPr="007F1D3C" w:rsidRDefault="007F1D3C" w:rsidP="007F1D3C">
            <w:pPr>
              <w:spacing w:line="276" w:lineRule="auto"/>
              <w:rPr>
                <w:rFonts w:ascii="Aptos" w:hAnsi="Aptos"/>
                <w:color w:val="000000" w:themeColor="text1"/>
              </w:rPr>
            </w:pPr>
            <w:r w:rsidRPr="007F1D3C">
              <w:rPr>
                <w:rFonts w:ascii="Aptos" w:hAnsi="Aptos"/>
                <w:noProof/>
                <w:color w:val="000000" w:themeColor="text1"/>
              </w:rPr>
              <w:drawing>
                <wp:anchor distT="0" distB="0" distL="114300" distR="114300" simplePos="0" relativeHeight="251666432" behindDoc="0" locked="0" layoutInCell="1" allowOverlap="1" wp14:anchorId="3A7D083F" wp14:editId="63133E3F">
                  <wp:simplePos x="0" y="0"/>
                  <wp:positionH relativeFrom="column">
                    <wp:posOffset>2499360</wp:posOffset>
                  </wp:positionH>
                  <wp:positionV relativeFrom="page">
                    <wp:posOffset>5648325</wp:posOffset>
                  </wp:positionV>
                  <wp:extent cx="1163320" cy="1163320"/>
                  <wp:effectExtent l="0" t="0" r="0" b="0"/>
                  <wp:wrapNone/>
                  <wp:docPr id="79822567" name="Obraz 11" descr="Obraz zawierający zrzut ekranu, Grafika, design&#10;&#10;Zawartość wygenerowana przez AI może być niepoprawna.">
                    <a:hlinkClick xmlns:a="http://schemas.openxmlformats.org/drawingml/2006/main" r:id="rId1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9822567" name="Obraz 11" descr="Obraz zawierający zrzut ekranu, Grafika, design&#10;&#10;Zawartość wygenerowana przez AI może być niepoprawna.">
                            <a:hlinkClick r:id="rId14"/>
                          </pic:cNvPr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63320" cy="1163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302AB7" w:rsidRPr="007F1D3C">
              <w:rPr>
                <w:rFonts w:ascii="Aptos" w:hAnsi="Aptos"/>
                <w:color w:val="000000" w:themeColor="text1"/>
              </w:rPr>
              <w:t xml:space="preserve">Nauczyciel pokazuje uczniom </w:t>
            </w:r>
            <w:r>
              <w:rPr>
                <w:rFonts w:ascii="Aptos" w:hAnsi="Aptos"/>
                <w:color w:val="000000" w:themeColor="text1"/>
              </w:rPr>
              <w:t>film o Polkach i Polakach, którzy spełnili swoje marzenia:</w:t>
            </w:r>
          </w:p>
          <w:p w14:paraId="29D04997" w14:textId="11EE8341" w:rsidR="007F1D3C" w:rsidRPr="007F1D3C" w:rsidRDefault="007F1D3C" w:rsidP="007F1D3C">
            <w:pPr>
              <w:spacing w:line="276" w:lineRule="auto"/>
              <w:ind w:left="360"/>
              <w:jc w:val="center"/>
              <w:rPr>
                <w:rFonts w:ascii="Aptos" w:hAnsi="Aptos"/>
                <w:i/>
                <w:iCs/>
                <w:color w:val="000000" w:themeColor="text1"/>
              </w:rPr>
            </w:pPr>
          </w:p>
          <w:p w14:paraId="4B6A3C6C" w14:textId="77777777" w:rsidR="007F1D3C" w:rsidRPr="007F1D3C" w:rsidRDefault="007F1D3C" w:rsidP="007F1D3C">
            <w:pPr>
              <w:spacing w:line="276" w:lineRule="auto"/>
              <w:rPr>
                <w:rFonts w:ascii="Aptos" w:hAnsi="Aptos"/>
                <w:i/>
                <w:iCs/>
                <w:color w:val="000000" w:themeColor="text1"/>
              </w:rPr>
            </w:pPr>
          </w:p>
          <w:p w14:paraId="3745659C" w14:textId="77777777" w:rsidR="007F1D3C" w:rsidRDefault="007F1D3C" w:rsidP="007F1D3C">
            <w:pPr>
              <w:spacing w:line="276" w:lineRule="auto"/>
              <w:rPr>
                <w:rFonts w:ascii="Aptos" w:hAnsi="Aptos"/>
                <w:color w:val="000000" w:themeColor="text1"/>
              </w:rPr>
            </w:pPr>
          </w:p>
          <w:p w14:paraId="54DE87A8" w14:textId="77777777" w:rsidR="007F1D3C" w:rsidRDefault="007F1D3C" w:rsidP="007F1D3C">
            <w:pPr>
              <w:spacing w:line="276" w:lineRule="auto"/>
              <w:rPr>
                <w:rFonts w:ascii="Aptos" w:hAnsi="Aptos"/>
                <w:color w:val="000000" w:themeColor="text1"/>
              </w:rPr>
            </w:pPr>
          </w:p>
          <w:p w14:paraId="5D5CF82C" w14:textId="7C57F1A7" w:rsidR="007F1D3C" w:rsidRDefault="007F1D3C" w:rsidP="007F1D3C">
            <w:pPr>
              <w:spacing w:line="276" w:lineRule="auto"/>
              <w:rPr>
                <w:rFonts w:ascii="Aptos" w:hAnsi="Aptos"/>
                <w:color w:val="000000" w:themeColor="text1"/>
              </w:rPr>
            </w:pPr>
            <w:r>
              <w:rPr>
                <w:rFonts w:ascii="Aptos" w:hAnsi="Aptos"/>
                <w:color w:val="000000" w:themeColor="text1"/>
              </w:rPr>
              <w:t xml:space="preserve">Po obejrzeniu materiału, </w:t>
            </w:r>
            <w:r w:rsidRPr="007F1D3C">
              <w:rPr>
                <w:rFonts w:ascii="Aptos" w:hAnsi="Aptos"/>
                <w:color w:val="000000" w:themeColor="text1"/>
              </w:rPr>
              <w:t xml:space="preserve">nauczyciel </w:t>
            </w:r>
            <w:r w:rsidR="00302AB7" w:rsidRPr="007F1D3C">
              <w:rPr>
                <w:rFonts w:ascii="Aptos" w:hAnsi="Aptos"/>
                <w:color w:val="000000" w:themeColor="text1"/>
              </w:rPr>
              <w:t>prosi</w:t>
            </w:r>
            <w:r>
              <w:rPr>
                <w:rFonts w:ascii="Aptos" w:hAnsi="Aptos"/>
                <w:color w:val="000000" w:themeColor="text1"/>
              </w:rPr>
              <w:t xml:space="preserve"> uczniów, by podzielili się swoimi przemyśleniami.</w:t>
            </w:r>
          </w:p>
          <w:p w14:paraId="57F49767" w14:textId="73A4684E" w:rsidR="00302AB7" w:rsidRPr="007F1D3C" w:rsidRDefault="007F1D3C" w:rsidP="007F1D3C">
            <w:pPr>
              <w:spacing w:line="276" w:lineRule="auto"/>
              <w:rPr>
                <w:rFonts w:ascii="Aptos" w:hAnsi="Aptos"/>
                <w:color w:val="000000" w:themeColor="text1"/>
              </w:rPr>
            </w:pPr>
            <w:r w:rsidRPr="007F1D3C">
              <w:rPr>
                <w:rFonts w:ascii="Aptos" w:hAnsi="Aptos"/>
                <w:color w:val="000000" w:themeColor="text1"/>
                <w:u w:val="single"/>
              </w:rPr>
              <w:t>Przykładowy wniosek ogólny:</w:t>
            </w:r>
            <w:r>
              <w:rPr>
                <w:rFonts w:ascii="Aptos" w:hAnsi="Aptos"/>
                <w:color w:val="000000" w:themeColor="text1"/>
              </w:rPr>
              <w:t xml:space="preserve"> </w:t>
            </w:r>
            <w:r w:rsidRPr="007F1D3C">
              <w:rPr>
                <w:rFonts w:ascii="Aptos" w:hAnsi="Aptos"/>
                <w:i/>
                <w:iCs/>
                <w:color w:val="000000" w:themeColor="text1"/>
              </w:rPr>
              <w:t>K</w:t>
            </w:r>
            <w:r w:rsidR="00302AB7" w:rsidRPr="007F1D3C">
              <w:rPr>
                <w:rFonts w:ascii="Aptos" w:hAnsi="Aptos"/>
                <w:i/>
                <w:iCs/>
                <w:color w:val="000000" w:themeColor="text1"/>
              </w:rPr>
              <w:t>ażdy może spełniać marzenia, jeśli włoży wysiłek w ich realizację.</w:t>
            </w:r>
            <w:r w:rsidRPr="007F1D3C">
              <w:rPr>
                <w:rFonts w:ascii="Aptos" w:hAnsi="Aptos"/>
                <w:i/>
                <w:iCs/>
                <w:color w:val="000000" w:themeColor="text1"/>
              </w:rPr>
              <w:t xml:space="preserve"> Przeszkody są tylko przystankiem w drodze do celu.</w:t>
            </w:r>
          </w:p>
          <w:p w14:paraId="5B72AE08" w14:textId="3AB3EDE3" w:rsidR="00D12216" w:rsidRPr="003324A9" w:rsidRDefault="00302AB7" w:rsidP="003324A9">
            <w:pPr>
              <w:pStyle w:val="Akapitzlist"/>
              <w:numPr>
                <w:ilvl w:val="1"/>
                <w:numId w:val="6"/>
              </w:numPr>
              <w:spacing w:line="276" w:lineRule="auto"/>
              <w:rPr>
                <w:rFonts w:ascii="Aptos" w:hAnsi="Aptos"/>
                <w:color w:val="000000" w:themeColor="text1"/>
              </w:rPr>
            </w:pPr>
            <w:r w:rsidRPr="003324A9">
              <w:rPr>
                <w:rFonts w:ascii="Aptos" w:hAnsi="Aptos"/>
                <w:b/>
                <w:bCs/>
                <w:color w:val="7030A0"/>
                <w:sz w:val="28"/>
                <w:szCs w:val="28"/>
              </w:rPr>
              <w:t>Ćwiczenie - personalizacja (ok. 15 min)</w:t>
            </w:r>
          </w:p>
          <w:p w14:paraId="7CA0023A" w14:textId="77777777" w:rsidR="00302AB7" w:rsidRPr="00302AB7" w:rsidRDefault="00302AB7" w:rsidP="007F1D3C">
            <w:pPr>
              <w:spacing w:line="276" w:lineRule="auto"/>
              <w:rPr>
                <w:rFonts w:ascii="Aptos" w:hAnsi="Aptos"/>
                <w:color w:val="000000" w:themeColor="text1"/>
              </w:rPr>
            </w:pPr>
            <w:r w:rsidRPr="00302AB7">
              <w:rPr>
                <w:rFonts w:ascii="Aptos" w:hAnsi="Aptos"/>
                <w:color w:val="000000" w:themeColor="text1"/>
              </w:rPr>
              <w:t>Nauczyciel informuje uczniów o tym, że warto zastanowić się nad swoim marzeniem i zastosować kilka prostych kroków w celu ich spełnienia.</w:t>
            </w:r>
          </w:p>
          <w:p w14:paraId="21826235" w14:textId="42D9C7A6" w:rsidR="00302AB7" w:rsidRPr="00302AB7" w:rsidRDefault="00302AB7" w:rsidP="007F1D3C">
            <w:pPr>
              <w:spacing w:line="276" w:lineRule="auto"/>
              <w:rPr>
                <w:rFonts w:ascii="Aptos" w:hAnsi="Aptos"/>
                <w:color w:val="000000" w:themeColor="text1"/>
              </w:rPr>
            </w:pPr>
            <w:r w:rsidRPr="00302AB7">
              <w:rPr>
                <w:rFonts w:ascii="Aptos" w:hAnsi="Aptos"/>
                <w:color w:val="000000" w:themeColor="text1"/>
              </w:rPr>
              <w:lastRenderedPageBreak/>
              <w:t>Nauczyciel prezentuje uczniom 6 prostych kroków, które mogą pomóc w spełnieniu swojego marzenia</w:t>
            </w:r>
            <w:r w:rsidR="007F1D3C">
              <w:rPr>
                <w:rFonts w:ascii="Aptos" w:hAnsi="Aptos"/>
                <w:color w:val="000000" w:themeColor="text1"/>
              </w:rPr>
              <w:t xml:space="preserve"> </w:t>
            </w:r>
            <w:r w:rsidR="007F1D3C" w:rsidRPr="007F1D3C">
              <w:rPr>
                <w:rFonts w:ascii="Aptos" w:hAnsi="Aptos"/>
                <w:b/>
                <w:bCs/>
                <w:color w:val="D33155"/>
              </w:rPr>
              <w:t>(Załącznik nr 3)</w:t>
            </w:r>
            <w:r w:rsidRPr="00302AB7">
              <w:rPr>
                <w:rFonts w:ascii="Aptos" w:hAnsi="Aptos"/>
                <w:color w:val="000000" w:themeColor="text1"/>
              </w:rPr>
              <w:t>. Chętni uczniowie odczytują zaprezentowane kroki.</w:t>
            </w:r>
          </w:p>
          <w:p w14:paraId="21FE5DE7" w14:textId="7DE063A8" w:rsidR="00302AB7" w:rsidRPr="00302AB7" w:rsidRDefault="00302AB7" w:rsidP="007F1D3C">
            <w:pPr>
              <w:spacing w:line="276" w:lineRule="auto"/>
              <w:rPr>
                <w:rFonts w:ascii="Aptos" w:hAnsi="Aptos"/>
                <w:color w:val="000000" w:themeColor="text1"/>
              </w:rPr>
            </w:pPr>
            <w:r w:rsidRPr="00302AB7">
              <w:rPr>
                <w:rFonts w:ascii="Aptos" w:hAnsi="Aptos"/>
                <w:color w:val="000000" w:themeColor="text1"/>
              </w:rPr>
              <w:t>Nauczyciel wręcza każdemu z uczniów osobną kopię z 6 krokami do spełnienia swojego marzenia</w:t>
            </w:r>
            <w:r w:rsidR="007F1D3C">
              <w:rPr>
                <w:rFonts w:ascii="Aptos" w:hAnsi="Aptos"/>
                <w:color w:val="000000" w:themeColor="text1"/>
              </w:rPr>
              <w:t xml:space="preserve"> </w:t>
            </w:r>
            <w:r w:rsidR="007F1D3C" w:rsidRPr="007F1D3C">
              <w:rPr>
                <w:rFonts w:ascii="Aptos" w:hAnsi="Aptos"/>
                <w:b/>
                <w:bCs/>
                <w:color w:val="D33155"/>
              </w:rPr>
              <w:t>(Załącznik nr 4)</w:t>
            </w:r>
            <w:r w:rsidRPr="00302AB7">
              <w:rPr>
                <w:rFonts w:ascii="Aptos" w:hAnsi="Aptos"/>
                <w:color w:val="000000" w:themeColor="text1"/>
              </w:rPr>
              <w:t>. Nauczyciel prosi uczniów, aby samodzielnie wybrali jedno marzenie i wypełnili kartę pracy. Warto, aby nauczyciel w czasie pracy samodzielnej był w stanie pomóc uczniom, którzy nie będą mieli pomysłu na swoje marzenie lub na wypełnienie karty.</w:t>
            </w:r>
          </w:p>
          <w:p w14:paraId="40922292" w14:textId="11F15F51" w:rsidR="00F4406B" w:rsidRPr="003324A9" w:rsidRDefault="00302AB7" w:rsidP="003324A9">
            <w:pPr>
              <w:spacing w:line="276" w:lineRule="auto"/>
              <w:rPr>
                <w:rFonts w:ascii="Aptos" w:hAnsi="Aptos"/>
                <w:color w:val="000000" w:themeColor="text1"/>
              </w:rPr>
            </w:pPr>
            <w:r w:rsidRPr="00302AB7">
              <w:rPr>
                <w:rFonts w:ascii="Aptos" w:hAnsi="Aptos"/>
                <w:color w:val="000000" w:themeColor="text1"/>
              </w:rPr>
              <w:t>Uczniowie naklejają swoje karty na większy plakat. Nauczyciel zbiera je/uczniowie wklejają w klasowy zeszyt/album etc.</w:t>
            </w:r>
            <w:r w:rsidR="007F1D3C">
              <w:rPr>
                <w:rFonts w:ascii="Aptos" w:hAnsi="Aptos"/>
                <w:color w:val="000000" w:themeColor="text1"/>
              </w:rPr>
              <w:t xml:space="preserve"> </w:t>
            </w:r>
            <w:r w:rsidRPr="00302AB7">
              <w:rPr>
                <w:rFonts w:ascii="Aptos" w:hAnsi="Aptos"/>
                <w:color w:val="000000" w:themeColor="text1"/>
              </w:rPr>
              <w:t>W</w:t>
            </w:r>
            <w:r w:rsidRPr="00302AB7">
              <w:rPr>
                <w:rFonts w:ascii="Aptos" w:hAnsi="Aptos"/>
                <w:i/>
                <w:iCs/>
                <w:color w:val="000000" w:themeColor="text1"/>
              </w:rPr>
              <w:t>arto wrócić do tego zadania z uczniami po 3-4 miesiącach, aby każdy miał czas na refleksję.</w:t>
            </w:r>
          </w:p>
        </w:tc>
      </w:tr>
      <w:tr w:rsidR="0061783A" w:rsidRPr="001C6E61" w14:paraId="19B8A90B" w14:textId="77777777" w:rsidTr="0061783A">
        <w:tc>
          <w:tcPr>
            <w:tcW w:w="8100" w:type="dxa"/>
            <w:vAlign w:val="center"/>
          </w:tcPr>
          <w:p w14:paraId="39282F1D" w14:textId="33519D06" w:rsidR="0019685F" w:rsidRPr="003324A9" w:rsidRDefault="003324A9" w:rsidP="00F4406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/>
              <w:rPr>
                <w:rFonts w:ascii="Aptos" w:hAnsi="Aptos"/>
                <w:b/>
                <w:bCs/>
                <w:color w:val="000000" w:themeColor="text1"/>
              </w:rPr>
            </w:pPr>
            <w:r w:rsidRPr="003324A9">
              <w:rPr>
                <w:rFonts w:ascii="Aptos" w:hAnsi="Aptos"/>
                <w:b/>
                <w:bCs/>
                <w:color w:val="7030A0"/>
              </w:rPr>
              <w:lastRenderedPageBreak/>
              <w:t xml:space="preserve">ZAKOŃCZENIE – podsumowanie i refleksja </w:t>
            </w:r>
          </w:p>
        </w:tc>
        <w:tc>
          <w:tcPr>
            <w:tcW w:w="1646" w:type="dxa"/>
            <w:vAlign w:val="center"/>
          </w:tcPr>
          <w:p w14:paraId="55A4435A" w14:textId="4DD13FC3" w:rsidR="0019685F" w:rsidRPr="001C6E61" w:rsidRDefault="003324A9">
            <w:pPr>
              <w:spacing w:before="60" w:after="60"/>
              <w:rPr>
                <w:rFonts w:ascii="Aptos" w:hAnsi="Aptos"/>
                <w:color w:val="000000" w:themeColor="text1"/>
              </w:rPr>
            </w:pPr>
            <w:r>
              <w:rPr>
                <w:rFonts w:ascii="Aptos" w:hAnsi="Aptos"/>
                <w:color w:val="000000" w:themeColor="text1"/>
              </w:rPr>
              <w:t>Ok. 5 minut</w:t>
            </w:r>
          </w:p>
        </w:tc>
      </w:tr>
      <w:tr w:rsidR="0061783A" w:rsidRPr="001C6E61" w14:paraId="2492C722" w14:textId="77777777" w:rsidTr="0061783A">
        <w:tc>
          <w:tcPr>
            <w:tcW w:w="9746" w:type="dxa"/>
            <w:gridSpan w:val="2"/>
          </w:tcPr>
          <w:p w14:paraId="08C5BA8F" w14:textId="7E2FA45C" w:rsidR="0019685F" w:rsidRPr="003324A9" w:rsidRDefault="003324A9" w:rsidP="003324A9">
            <w:pPr>
              <w:spacing w:line="276" w:lineRule="auto"/>
              <w:rPr>
                <w:rFonts w:ascii="Aptos" w:hAnsi="Aptos"/>
                <w:b/>
                <w:bCs/>
                <w:color w:val="7030A0"/>
                <w:sz w:val="28"/>
                <w:szCs w:val="28"/>
              </w:rPr>
            </w:pPr>
            <w:r w:rsidRPr="003324A9">
              <w:rPr>
                <w:rFonts w:ascii="Aptos" w:hAnsi="Aptos"/>
                <w:color w:val="000000" w:themeColor="text1"/>
              </w:rPr>
              <w:t>Nauczyciel podsumowuje zajęcia i prosi uczniów, aby na zakończenie lekcji dokończyli zdanie:</w:t>
            </w:r>
            <w:r w:rsidRPr="003324A9">
              <w:rPr>
                <w:rFonts w:ascii="Aptos" w:hAnsi="Aptos"/>
                <w:b/>
                <w:bCs/>
                <w:i/>
                <w:iCs/>
                <w:color w:val="000000" w:themeColor="text1"/>
              </w:rPr>
              <w:t xml:space="preserve"> </w:t>
            </w:r>
            <w:r w:rsidRPr="003324A9">
              <w:rPr>
                <w:rFonts w:ascii="Aptos" w:hAnsi="Aptos"/>
                <w:i/>
                <w:iCs/>
                <w:color w:val="000000" w:themeColor="text1"/>
              </w:rPr>
              <w:t>Marzenia są...</w:t>
            </w:r>
          </w:p>
        </w:tc>
      </w:tr>
    </w:tbl>
    <w:p w14:paraId="2AE7F19C" w14:textId="77777777" w:rsidR="00D12216" w:rsidRDefault="00D12216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541EBC35" w14:textId="77777777" w:rsidR="003324A9" w:rsidRDefault="003324A9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0B5706BE" w14:textId="77777777" w:rsidR="003324A9" w:rsidRDefault="003324A9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3969AF20" w14:textId="77777777" w:rsidR="003324A9" w:rsidRDefault="003324A9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397DE70D" w14:textId="77777777" w:rsidR="003324A9" w:rsidRDefault="003324A9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10C89127" w14:textId="77777777" w:rsidR="003324A9" w:rsidRDefault="003324A9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236F2812" w14:textId="77777777" w:rsidR="003324A9" w:rsidRDefault="003324A9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7438D9E1" w14:textId="77777777" w:rsidR="003324A9" w:rsidRDefault="003324A9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0A084CDA" w14:textId="77777777" w:rsidR="003324A9" w:rsidRDefault="003324A9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6DD8EBC3" w14:textId="77777777" w:rsidR="003324A9" w:rsidRDefault="003324A9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7635008D" w14:textId="77777777" w:rsidR="003324A9" w:rsidRDefault="003324A9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78CC7B58" w14:textId="77777777" w:rsidR="003324A9" w:rsidRDefault="003324A9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68A2A8DE" w14:textId="77777777" w:rsidR="003324A9" w:rsidRDefault="003324A9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6CE0CF3D" w14:textId="260E7A98" w:rsidR="003324A9" w:rsidRDefault="003324A9" w:rsidP="000C6BF0">
      <w:pPr>
        <w:spacing w:before="240"/>
        <w:rPr>
          <w:rFonts w:ascii="Aptos" w:eastAsia="Times New Roman" w:hAnsi="Aptos" w:cs="Times New Roman"/>
          <w:b/>
          <w:bCs/>
          <w:i/>
          <w:iCs/>
          <w:color w:val="D33155"/>
          <w:sz w:val="22"/>
          <w:szCs w:val="22"/>
        </w:rPr>
      </w:pPr>
      <w:r>
        <w:rPr>
          <w:rFonts w:ascii="Aptos" w:hAnsi="Aptos"/>
          <w:b/>
          <w:bCs/>
          <w:noProof/>
          <w:color w:val="D33155"/>
          <w:sz w:val="22"/>
          <w:szCs w:val="22"/>
        </w:rPr>
        <w:lastRenderedPageBreak/>
        <w:drawing>
          <wp:anchor distT="0" distB="0" distL="114300" distR="114300" simplePos="0" relativeHeight="251667456" behindDoc="0" locked="0" layoutInCell="1" allowOverlap="1" wp14:anchorId="41FB2925" wp14:editId="45D3FBDB">
            <wp:simplePos x="0" y="0"/>
            <wp:positionH relativeFrom="margin">
              <wp:align>center</wp:align>
            </wp:positionH>
            <wp:positionV relativeFrom="paragraph">
              <wp:posOffset>198120</wp:posOffset>
            </wp:positionV>
            <wp:extent cx="6644640" cy="9398354"/>
            <wp:effectExtent l="0" t="0" r="3810" b="0"/>
            <wp:wrapNone/>
            <wp:docPr id="120846232" name="Obraz 1" descr="Obraz zawierający tekst, Czcionka, dokument, zrzut ekranu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846232" name="Obraz 1" descr="Obraz zawierający tekst, Czcionka, dokument, zrzut ekranu&#10;&#10;Zawartość wygenerowana przez AI może być niepoprawna.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4640" cy="939835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324A9">
        <w:rPr>
          <w:rFonts w:ascii="Aptos" w:hAnsi="Aptos"/>
          <w:b/>
          <w:bCs/>
          <w:color w:val="D33155"/>
          <w:sz w:val="22"/>
          <w:szCs w:val="22"/>
        </w:rPr>
        <w:t xml:space="preserve">Załącznik nr 1 – </w:t>
      </w:r>
      <w:r w:rsidRPr="003324A9">
        <w:rPr>
          <w:rFonts w:ascii="Aptos" w:eastAsia="Times New Roman" w:hAnsi="Aptos" w:cs="Times New Roman"/>
          <w:b/>
          <w:bCs/>
          <w:color w:val="D33155"/>
          <w:sz w:val="22"/>
          <w:szCs w:val="22"/>
        </w:rPr>
        <w:t xml:space="preserve">tekst piosenki </w:t>
      </w:r>
      <w:r w:rsidRPr="003324A9">
        <w:rPr>
          <w:rFonts w:ascii="Aptos" w:eastAsia="Times New Roman" w:hAnsi="Aptos" w:cs="Times New Roman"/>
          <w:b/>
          <w:bCs/>
          <w:i/>
          <w:iCs/>
          <w:color w:val="D33155"/>
          <w:sz w:val="22"/>
          <w:szCs w:val="22"/>
        </w:rPr>
        <w:t>„I wszystko się może zdarzyć”</w:t>
      </w:r>
    </w:p>
    <w:p w14:paraId="1A1502C7" w14:textId="36BA59A9" w:rsidR="003324A9" w:rsidRPr="003324A9" w:rsidRDefault="003324A9" w:rsidP="000C6BF0">
      <w:pPr>
        <w:spacing w:before="240"/>
        <w:rPr>
          <w:rFonts w:ascii="Aptos" w:hAnsi="Aptos"/>
          <w:b/>
          <w:bCs/>
          <w:color w:val="D33155"/>
          <w:sz w:val="22"/>
          <w:szCs w:val="22"/>
        </w:rPr>
      </w:pPr>
    </w:p>
    <w:p w14:paraId="1F5DD8C8" w14:textId="77777777" w:rsidR="003324A9" w:rsidRDefault="003324A9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6334FC02" w14:textId="77777777" w:rsidR="003324A9" w:rsidRDefault="003324A9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6D71C576" w14:textId="77777777" w:rsidR="003324A9" w:rsidRDefault="003324A9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67678414" w14:textId="77777777" w:rsidR="003324A9" w:rsidRDefault="003324A9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66C5884F" w14:textId="77777777" w:rsidR="003324A9" w:rsidRDefault="003324A9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1F652D84" w14:textId="77777777" w:rsidR="003324A9" w:rsidRDefault="003324A9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38C8F89A" w14:textId="77777777" w:rsidR="003324A9" w:rsidRDefault="003324A9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47127B2B" w14:textId="77777777" w:rsidR="003324A9" w:rsidRDefault="003324A9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0671A896" w14:textId="77777777" w:rsidR="003324A9" w:rsidRDefault="003324A9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7E4B6F84" w14:textId="77777777" w:rsidR="003324A9" w:rsidRDefault="003324A9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7C579C0A" w14:textId="77777777" w:rsidR="003324A9" w:rsidRDefault="003324A9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48ED2650" w14:textId="77777777" w:rsidR="003324A9" w:rsidRDefault="003324A9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56E904AE" w14:textId="77777777" w:rsidR="003324A9" w:rsidRDefault="003324A9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0217CC94" w14:textId="77777777" w:rsidR="003324A9" w:rsidRDefault="003324A9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0CAFB981" w14:textId="77777777" w:rsidR="003324A9" w:rsidRDefault="003324A9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7214E645" w14:textId="77777777" w:rsidR="003324A9" w:rsidRDefault="003324A9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0414156C" w14:textId="77777777" w:rsidR="003324A9" w:rsidRDefault="003324A9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6DB1AEBB" w14:textId="77777777" w:rsidR="003324A9" w:rsidRDefault="003324A9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2D149C39" w14:textId="77777777" w:rsidR="003324A9" w:rsidRDefault="003324A9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6EBFFC11" w14:textId="77777777" w:rsidR="003324A9" w:rsidRDefault="003324A9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63A40250" w14:textId="77777777" w:rsidR="00B27082" w:rsidRDefault="00B27082" w:rsidP="000C6BF0">
      <w:pPr>
        <w:spacing w:before="240"/>
        <w:rPr>
          <w:rFonts w:ascii="Aptos" w:hAnsi="Aptos"/>
          <w:b/>
          <w:bCs/>
          <w:color w:val="D33155"/>
          <w:sz w:val="22"/>
          <w:szCs w:val="22"/>
        </w:rPr>
      </w:pPr>
    </w:p>
    <w:p w14:paraId="2D3B3A89" w14:textId="434CC745" w:rsidR="003324A9" w:rsidRDefault="003324A9" w:rsidP="000C6BF0">
      <w:pPr>
        <w:spacing w:before="240"/>
        <w:rPr>
          <w:rFonts w:ascii="Aptos" w:hAnsi="Aptos"/>
          <w:b/>
          <w:bCs/>
          <w:color w:val="D33155"/>
          <w:sz w:val="22"/>
          <w:szCs w:val="22"/>
        </w:rPr>
      </w:pPr>
      <w:r w:rsidRPr="00B27082">
        <w:rPr>
          <w:rFonts w:ascii="Aptos" w:hAnsi="Aptos"/>
          <w:b/>
          <w:bCs/>
          <w:color w:val="D33155"/>
          <w:sz w:val="22"/>
          <w:szCs w:val="22"/>
        </w:rPr>
        <w:lastRenderedPageBreak/>
        <w:t>Załącznik nr 2 – gra planszowa</w:t>
      </w:r>
    </w:p>
    <w:p w14:paraId="1F42073F" w14:textId="738585CB" w:rsidR="00B27082" w:rsidRPr="00B27082" w:rsidRDefault="00B27082" w:rsidP="000C6BF0">
      <w:pPr>
        <w:spacing w:before="240"/>
        <w:rPr>
          <w:rFonts w:ascii="Aptos" w:hAnsi="Aptos"/>
          <w:b/>
          <w:bCs/>
          <w:color w:val="D33155"/>
          <w:sz w:val="22"/>
          <w:szCs w:val="22"/>
        </w:rPr>
      </w:pPr>
      <w:r>
        <w:rPr>
          <w:rFonts w:ascii="Aptos" w:hAnsi="Aptos"/>
          <w:b/>
          <w:bCs/>
          <w:noProof/>
          <w:color w:val="7030A0"/>
          <w:sz w:val="32"/>
          <w:szCs w:val="32"/>
        </w:rPr>
        <w:drawing>
          <wp:anchor distT="0" distB="0" distL="114300" distR="114300" simplePos="0" relativeHeight="251668480" behindDoc="0" locked="0" layoutInCell="1" allowOverlap="1" wp14:anchorId="45469C8A" wp14:editId="646AB3E1">
            <wp:simplePos x="0" y="0"/>
            <wp:positionH relativeFrom="margin">
              <wp:align>center</wp:align>
            </wp:positionH>
            <wp:positionV relativeFrom="paragraph">
              <wp:posOffset>62865</wp:posOffset>
            </wp:positionV>
            <wp:extent cx="6623050" cy="9367817"/>
            <wp:effectExtent l="0" t="0" r="6350" b="5080"/>
            <wp:wrapNone/>
            <wp:docPr id="1577901741" name="Obraz 2" descr="Obraz zawierający tekst, zrzut ekranu, Czcionka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7901741" name="Obraz 2" descr="Obraz zawierający tekst, zrzut ekranu, Czcionka&#10;&#10;Zawartość wygenerowana przez AI może być niepoprawna.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23050" cy="936781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D398223" w14:textId="799472D3" w:rsidR="003324A9" w:rsidRDefault="003324A9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57150FEF" w14:textId="77777777" w:rsidR="003324A9" w:rsidRDefault="003324A9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580E4CAB" w14:textId="77777777" w:rsidR="00B27082" w:rsidRDefault="00B27082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1679AD62" w14:textId="77777777" w:rsidR="00B27082" w:rsidRDefault="00B27082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131BCFC0" w14:textId="77777777" w:rsidR="00B27082" w:rsidRDefault="00B27082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1AF2FCAD" w14:textId="77777777" w:rsidR="00B27082" w:rsidRDefault="00B27082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4641EBFA" w14:textId="77777777" w:rsidR="00B27082" w:rsidRDefault="00B27082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1E7F2D35" w14:textId="77777777" w:rsidR="00B27082" w:rsidRDefault="00B27082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6AE002EE" w14:textId="77777777" w:rsidR="00B27082" w:rsidRDefault="00B27082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7DF8A4AD" w14:textId="77777777" w:rsidR="00B27082" w:rsidRDefault="00B27082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119CE4DA" w14:textId="77777777" w:rsidR="00B27082" w:rsidRDefault="00B27082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7EFE3547" w14:textId="77777777" w:rsidR="00B27082" w:rsidRDefault="00B27082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610D4F51" w14:textId="77777777" w:rsidR="00B27082" w:rsidRDefault="00B27082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24FCBEA6" w14:textId="77777777" w:rsidR="00B27082" w:rsidRDefault="00B27082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70771E08" w14:textId="77777777" w:rsidR="00B27082" w:rsidRDefault="00B27082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51FF30AE" w14:textId="77777777" w:rsidR="003324A9" w:rsidRDefault="003324A9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5672B5CD" w14:textId="77777777" w:rsidR="003324A9" w:rsidRDefault="003324A9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0C1ED7AD" w14:textId="77777777" w:rsidR="003324A9" w:rsidRDefault="003324A9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6945A91E" w14:textId="77777777" w:rsidR="003324A9" w:rsidRDefault="003324A9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35CAEA79" w14:textId="77777777" w:rsidR="003324A9" w:rsidRDefault="003324A9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5C54DB54" w14:textId="4680129D" w:rsidR="00777A16" w:rsidRDefault="00777A16" w:rsidP="00777A16">
      <w:pPr>
        <w:spacing w:before="240"/>
        <w:rPr>
          <w:rFonts w:ascii="Aptos" w:hAnsi="Aptos"/>
          <w:b/>
          <w:bCs/>
          <w:color w:val="D33155"/>
          <w:sz w:val="22"/>
          <w:szCs w:val="22"/>
        </w:rPr>
      </w:pPr>
      <w:r w:rsidRPr="00777A16">
        <w:rPr>
          <w:rFonts w:ascii="Aptos" w:hAnsi="Aptos"/>
          <w:b/>
          <w:bCs/>
          <w:color w:val="D33155"/>
          <w:sz w:val="22"/>
          <w:szCs w:val="22"/>
        </w:rPr>
        <w:t xml:space="preserve">Załącznik nr 3 </w:t>
      </w:r>
      <w:r>
        <w:rPr>
          <w:rFonts w:ascii="Aptos" w:hAnsi="Aptos"/>
          <w:b/>
          <w:bCs/>
          <w:color w:val="D33155"/>
          <w:sz w:val="22"/>
          <w:szCs w:val="22"/>
        </w:rPr>
        <w:t>–</w:t>
      </w:r>
      <w:r w:rsidRPr="00777A16">
        <w:rPr>
          <w:rFonts w:ascii="Aptos" w:hAnsi="Aptos"/>
          <w:b/>
          <w:bCs/>
          <w:color w:val="D33155"/>
          <w:sz w:val="22"/>
          <w:szCs w:val="22"/>
        </w:rPr>
        <w:t xml:space="preserve"> </w:t>
      </w:r>
    </w:p>
    <w:p w14:paraId="42AAB8F9" w14:textId="216BC250" w:rsidR="00777A16" w:rsidRPr="00EE3CED" w:rsidRDefault="00777A16" w:rsidP="00777A16">
      <w:pPr>
        <w:spacing w:before="240"/>
        <w:rPr>
          <w:rFonts w:ascii="Aptos" w:hAnsi="Aptos"/>
          <w:b/>
          <w:bCs/>
          <w:color w:val="D33155"/>
          <w:sz w:val="22"/>
          <w:szCs w:val="22"/>
        </w:rPr>
      </w:pPr>
      <w:r>
        <w:rPr>
          <w:rFonts w:ascii="Aptos" w:hAnsi="Aptos"/>
          <w:b/>
          <w:bCs/>
          <w:color w:val="D33155"/>
          <w:sz w:val="22"/>
          <w:szCs w:val="22"/>
        </w:rPr>
        <w:lastRenderedPageBreak/>
        <w:t xml:space="preserve">Załącznik nr 3 - </w:t>
      </w:r>
      <w:r w:rsidRPr="00EE3CED">
        <w:rPr>
          <w:rFonts w:ascii="Aptos" w:hAnsi="Aptos"/>
          <w:b/>
          <w:bCs/>
          <w:color w:val="D33155"/>
          <w:sz w:val="22"/>
          <w:szCs w:val="22"/>
        </w:rPr>
        <w:t>6 kroków do spełnienia marzenia</w:t>
      </w:r>
    </w:p>
    <w:p w14:paraId="2C9A9120" w14:textId="03635B10" w:rsidR="003324A9" w:rsidRDefault="00777A16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  <w:r>
        <w:rPr>
          <w:rFonts w:ascii="Aptos" w:hAnsi="Aptos"/>
          <w:b/>
          <w:bCs/>
          <w:noProof/>
          <w:color w:val="7030A0"/>
          <w:sz w:val="32"/>
          <w:szCs w:val="32"/>
        </w:rPr>
        <w:drawing>
          <wp:anchor distT="0" distB="0" distL="114300" distR="114300" simplePos="0" relativeHeight="251670528" behindDoc="0" locked="0" layoutInCell="1" allowOverlap="1" wp14:anchorId="15A91B1B" wp14:editId="13818752">
            <wp:simplePos x="0" y="0"/>
            <wp:positionH relativeFrom="column">
              <wp:posOffset>0</wp:posOffset>
            </wp:positionH>
            <wp:positionV relativeFrom="paragraph">
              <wp:posOffset>-635</wp:posOffset>
            </wp:positionV>
            <wp:extent cx="6545621" cy="9258300"/>
            <wp:effectExtent l="0" t="0" r="7620" b="0"/>
            <wp:wrapNone/>
            <wp:docPr id="1041044467" name="Obraz 3" descr="Obraz zawierający tekst, zrzut ekranu, Czcionka, design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1044467" name="Obraz 3" descr="Obraz zawierający tekst, zrzut ekranu, Czcionka, design&#10;&#10;Zawartość wygenerowana przez AI może być niepoprawna.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45621" cy="92583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0BB831F" w14:textId="77777777" w:rsidR="00D12216" w:rsidRDefault="00D12216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024560FE" w14:textId="77777777" w:rsidR="00777A16" w:rsidRDefault="00777A16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276BBCD6" w14:textId="77777777" w:rsidR="00777A16" w:rsidRDefault="00777A16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66998239" w14:textId="77777777" w:rsidR="00777A16" w:rsidRDefault="00777A16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013D2728" w14:textId="77777777" w:rsidR="00777A16" w:rsidRDefault="00777A16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6C66462D" w14:textId="77777777" w:rsidR="00777A16" w:rsidRDefault="00777A16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36A6C8A4" w14:textId="77777777" w:rsidR="00777A16" w:rsidRDefault="00777A16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4A028A15" w14:textId="77777777" w:rsidR="00777A16" w:rsidRDefault="00777A16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44748A10" w14:textId="77777777" w:rsidR="00777A16" w:rsidRDefault="00777A16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73CDA56E" w14:textId="77777777" w:rsidR="00777A16" w:rsidRDefault="00777A16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2E2E24CE" w14:textId="77777777" w:rsidR="00777A16" w:rsidRDefault="00777A16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225E261B" w14:textId="77777777" w:rsidR="00777A16" w:rsidRDefault="00777A16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4597CEA6" w14:textId="77777777" w:rsidR="00777A16" w:rsidRDefault="00777A16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782E69B1" w14:textId="77777777" w:rsidR="00777A16" w:rsidRDefault="00777A16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4BC89775" w14:textId="77777777" w:rsidR="00777A16" w:rsidRDefault="00777A16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38A08B08" w14:textId="77777777" w:rsidR="00777A16" w:rsidRDefault="00777A16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32C13DB6" w14:textId="77777777" w:rsidR="00777A16" w:rsidRDefault="00777A16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7399ADC1" w14:textId="77777777" w:rsidR="00777A16" w:rsidRDefault="00777A16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7C98535C" w14:textId="77777777" w:rsidR="00777A16" w:rsidRDefault="00777A16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6C804207" w14:textId="77777777" w:rsidR="00777A16" w:rsidRDefault="00777A16" w:rsidP="00777A16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49683A33" w14:textId="294AC812" w:rsidR="00777A16" w:rsidRPr="00EE3CED" w:rsidRDefault="00777A16" w:rsidP="00777A16">
      <w:pPr>
        <w:spacing w:before="240"/>
        <w:rPr>
          <w:rFonts w:ascii="Aptos" w:hAnsi="Aptos"/>
          <w:b/>
          <w:bCs/>
          <w:color w:val="D33155"/>
          <w:sz w:val="22"/>
          <w:szCs w:val="22"/>
        </w:rPr>
      </w:pPr>
      <w:r w:rsidRPr="00EE3CED">
        <w:rPr>
          <w:rFonts w:ascii="Aptos" w:hAnsi="Aptos"/>
          <w:b/>
          <w:bCs/>
          <w:color w:val="D33155"/>
          <w:sz w:val="22"/>
          <w:szCs w:val="22"/>
        </w:rPr>
        <w:lastRenderedPageBreak/>
        <w:t xml:space="preserve">Załącznik nr </w:t>
      </w:r>
      <w:r>
        <w:rPr>
          <w:rFonts w:ascii="Aptos" w:hAnsi="Aptos"/>
          <w:b/>
          <w:bCs/>
          <w:color w:val="D33155"/>
          <w:sz w:val="22"/>
          <w:szCs w:val="22"/>
        </w:rPr>
        <w:t>4</w:t>
      </w:r>
      <w:r w:rsidRPr="00EE3CED">
        <w:rPr>
          <w:rFonts w:ascii="Aptos" w:hAnsi="Aptos"/>
          <w:b/>
          <w:bCs/>
          <w:color w:val="D33155"/>
          <w:sz w:val="22"/>
          <w:szCs w:val="22"/>
        </w:rPr>
        <w:t xml:space="preserve"> – 6 kroków do spełnienia marzenia</w:t>
      </w:r>
    </w:p>
    <w:p w14:paraId="323C2BC7" w14:textId="2A7E24CC" w:rsidR="00777A16" w:rsidRDefault="00777A16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  <w:r>
        <w:rPr>
          <w:rFonts w:ascii="Aptos" w:hAnsi="Aptos"/>
          <w:b/>
          <w:bCs/>
          <w:noProof/>
          <w:color w:val="D33155"/>
          <w:sz w:val="22"/>
          <w:szCs w:val="22"/>
        </w:rPr>
        <w:drawing>
          <wp:anchor distT="0" distB="0" distL="114300" distR="114300" simplePos="0" relativeHeight="251672576" behindDoc="0" locked="0" layoutInCell="1" allowOverlap="1" wp14:anchorId="445663DA" wp14:editId="41416F72">
            <wp:simplePos x="0" y="0"/>
            <wp:positionH relativeFrom="margin">
              <wp:posOffset>0</wp:posOffset>
            </wp:positionH>
            <wp:positionV relativeFrom="paragraph">
              <wp:posOffset>-635</wp:posOffset>
            </wp:positionV>
            <wp:extent cx="6423660" cy="9085795"/>
            <wp:effectExtent l="0" t="0" r="0" b="1270"/>
            <wp:wrapNone/>
            <wp:docPr id="499445327" name="Obraz 4" descr="Obraz zawierający tekst, zrzut ekranu, Czcionka, design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9445327" name="Obraz 4" descr="Obraz zawierający tekst, zrzut ekranu, Czcionka, design&#10;&#10;Zawartość wygenerowana przez AI może być niepoprawna.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23660" cy="90857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51198E4" w14:textId="77777777" w:rsidR="00777A16" w:rsidRDefault="00777A16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4E18F728" w14:textId="77777777" w:rsidR="00777A16" w:rsidRDefault="00777A16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473786D4" w14:textId="77777777" w:rsidR="00777A16" w:rsidRDefault="00777A16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7CBC1AF6" w14:textId="77777777" w:rsidR="00777A16" w:rsidRDefault="00777A16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14BD2AB9" w14:textId="77777777" w:rsidR="00777A16" w:rsidRDefault="00777A16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3F356372" w14:textId="77777777" w:rsidR="00777A16" w:rsidRDefault="00777A16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4D610992" w14:textId="77777777" w:rsidR="00777A16" w:rsidRDefault="00777A16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3B5C9F7A" w14:textId="77777777" w:rsidR="00777A16" w:rsidRDefault="00777A16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33F45746" w14:textId="77777777" w:rsidR="00777A16" w:rsidRDefault="00777A16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7E6A36F2" w14:textId="77777777" w:rsidR="00777A16" w:rsidRDefault="00777A16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41B32640" w14:textId="77777777" w:rsidR="00777A16" w:rsidRDefault="00777A16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76EE26F8" w14:textId="77777777" w:rsidR="00777A16" w:rsidRDefault="00777A16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78D70D1D" w14:textId="77777777" w:rsidR="00777A16" w:rsidRDefault="00777A16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5A128756" w14:textId="77777777" w:rsidR="00777A16" w:rsidRDefault="00777A16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6799FDAD" w14:textId="77777777" w:rsidR="00777A16" w:rsidRDefault="00777A16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04A800BC" w14:textId="77777777" w:rsidR="00777A16" w:rsidRDefault="00777A16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38AC901F" w14:textId="77777777" w:rsidR="00777A16" w:rsidRDefault="00777A16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5E60B222" w14:textId="77777777" w:rsidR="00777A16" w:rsidRDefault="00777A16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69952A89" w14:textId="77777777" w:rsidR="00777A16" w:rsidRDefault="00777A16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50F3952F" w14:textId="77777777" w:rsidR="00777A16" w:rsidRDefault="00777A16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44DE340D" w14:textId="04FBF506" w:rsidR="00101418" w:rsidRPr="001C6E61" w:rsidRDefault="007F5DBD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  <w:r w:rsidRPr="001C6E61">
        <w:rPr>
          <w:rFonts w:ascii="Aptos" w:hAnsi="Aptos"/>
          <w:b/>
          <w:bCs/>
          <w:color w:val="7030A0"/>
          <w:sz w:val="32"/>
          <w:szCs w:val="32"/>
        </w:rPr>
        <w:lastRenderedPageBreak/>
        <w:t>Bibliografia</w:t>
      </w:r>
    </w:p>
    <w:p w14:paraId="00D2AE4B" w14:textId="77777777" w:rsidR="006556C3" w:rsidRPr="00777A16" w:rsidRDefault="006556C3" w:rsidP="006556C3">
      <w:pPr>
        <w:spacing w:line="276" w:lineRule="auto"/>
        <w:rPr>
          <w:rFonts w:ascii="Aptos" w:hAnsi="Aptos"/>
          <w:i/>
          <w:iCs/>
          <w:sz w:val="20"/>
          <w:szCs w:val="20"/>
        </w:rPr>
      </w:pPr>
      <w:r w:rsidRPr="00777A16">
        <w:rPr>
          <w:rFonts w:ascii="Aptos" w:hAnsi="Aptos"/>
          <w:i/>
          <w:iCs/>
          <w:sz w:val="20"/>
          <w:szCs w:val="20"/>
        </w:rPr>
        <w:t>Bera, Aga. Jak spełniać marzenia? Wystarczy 5 kroków. Dostęp: 07.09.2025.</w:t>
      </w:r>
      <w:hyperlink r:id="rId20" w:history="1">
        <w:r w:rsidRPr="00777A16">
          <w:rPr>
            <w:rStyle w:val="Hipercze"/>
            <w:rFonts w:ascii="Aptos" w:hAnsi="Aptos"/>
            <w:i/>
            <w:iCs/>
            <w:sz w:val="20"/>
            <w:szCs w:val="20"/>
          </w:rPr>
          <w:t xml:space="preserve"> https://agabera.com/jak-spelniac-marzenia-wystarczy-5-krokow/</w:t>
        </w:r>
      </w:hyperlink>
    </w:p>
    <w:p w14:paraId="2D751BA2" w14:textId="77777777" w:rsidR="006556C3" w:rsidRPr="00777A16" w:rsidRDefault="006556C3" w:rsidP="006556C3">
      <w:pPr>
        <w:spacing w:line="276" w:lineRule="auto"/>
        <w:rPr>
          <w:rFonts w:ascii="Aptos" w:hAnsi="Aptos"/>
          <w:i/>
          <w:iCs/>
          <w:sz w:val="20"/>
          <w:szCs w:val="20"/>
        </w:rPr>
      </w:pPr>
      <w:r w:rsidRPr="00777A16">
        <w:rPr>
          <w:rFonts w:ascii="Aptos" w:hAnsi="Aptos"/>
          <w:i/>
          <w:iCs/>
          <w:sz w:val="20"/>
          <w:szCs w:val="20"/>
        </w:rPr>
        <w:t xml:space="preserve">Wikipedia. </w:t>
      </w:r>
      <w:proofErr w:type="spellStart"/>
      <w:r w:rsidRPr="00777A16">
        <w:rPr>
          <w:rFonts w:ascii="Aptos" w:hAnsi="Aptos"/>
          <w:i/>
          <w:iCs/>
          <w:sz w:val="20"/>
          <w:szCs w:val="20"/>
        </w:rPr>
        <w:t>Axiom</w:t>
      </w:r>
      <w:proofErr w:type="spellEnd"/>
      <w:r w:rsidRPr="00777A16">
        <w:rPr>
          <w:rFonts w:ascii="Aptos" w:hAnsi="Aptos"/>
          <w:i/>
          <w:iCs/>
          <w:sz w:val="20"/>
          <w:szCs w:val="20"/>
        </w:rPr>
        <w:t xml:space="preserve"> </w:t>
      </w:r>
      <w:proofErr w:type="spellStart"/>
      <w:r w:rsidRPr="00777A16">
        <w:rPr>
          <w:rFonts w:ascii="Aptos" w:hAnsi="Aptos"/>
          <w:i/>
          <w:iCs/>
          <w:sz w:val="20"/>
          <w:szCs w:val="20"/>
        </w:rPr>
        <w:t>Mission</w:t>
      </w:r>
      <w:proofErr w:type="spellEnd"/>
      <w:r w:rsidRPr="00777A16">
        <w:rPr>
          <w:rFonts w:ascii="Aptos" w:hAnsi="Aptos"/>
          <w:i/>
          <w:iCs/>
          <w:sz w:val="20"/>
          <w:szCs w:val="20"/>
        </w:rPr>
        <w:t xml:space="preserve"> 4. Dostęp: 07.09.2025.</w:t>
      </w:r>
      <w:hyperlink r:id="rId21" w:history="1">
        <w:r w:rsidRPr="00777A16">
          <w:rPr>
            <w:rStyle w:val="Hipercze"/>
            <w:rFonts w:ascii="Aptos" w:hAnsi="Aptos"/>
            <w:i/>
            <w:iCs/>
            <w:sz w:val="20"/>
            <w:szCs w:val="20"/>
          </w:rPr>
          <w:t xml:space="preserve"> https://en.wikipedia.org/wiki/Axiom_Mission_4</w:t>
        </w:r>
      </w:hyperlink>
    </w:p>
    <w:p w14:paraId="00B1EC06" w14:textId="77777777" w:rsidR="006556C3" w:rsidRPr="00777A16" w:rsidRDefault="006556C3" w:rsidP="006556C3">
      <w:pPr>
        <w:spacing w:line="276" w:lineRule="auto"/>
        <w:rPr>
          <w:rFonts w:ascii="Aptos" w:hAnsi="Aptos"/>
          <w:i/>
          <w:iCs/>
          <w:sz w:val="20"/>
          <w:szCs w:val="20"/>
        </w:rPr>
      </w:pPr>
      <w:proofErr w:type="spellStart"/>
      <w:r w:rsidRPr="00777A16">
        <w:rPr>
          <w:rFonts w:ascii="Aptos" w:hAnsi="Aptos"/>
          <w:i/>
          <w:iCs/>
          <w:sz w:val="20"/>
          <w:szCs w:val="20"/>
        </w:rPr>
        <w:t>MedTech</w:t>
      </w:r>
      <w:proofErr w:type="spellEnd"/>
      <w:r w:rsidRPr="00777A16">
        <w:rPr>
          <w:rFonts w:ascii="Aptos" w:hAnsi="Aptos"/>
          <w:i/>
          <w:iCs/>
          <w:sz w:val="20"/>
          <w:szCs w:val="20"/>
        </w:rPr>
        <w:t xml:space="preserve"> Polska. Dr Marta Klak i bioniczna trzustka: przyszłość diabetologii. Dostęp: 07.09.2025.</w:t>
      </w:r>
      <w:hyperlink r:id="rId22" w:history="1">
        <w:r w:rsidRPr="00777A16">
          <w:rPr>
            <w:rStyle w:val="Hipercze"/>
            <w:rFonts w:ascii="Aptos" w:hAnsi="Aptos"/>
            <w:i/>
            <w:iCs/>
            <w:sz w:val="20"/>
            <w:szCs w:val="20"/>
          </w:rPr>
          <w:t>https://medtechpolska.pl/artykuly/marta-klak-bioniczna-trzustka</w:t>
        </w:r>
      </w:hyperlink>
    </w:p>
    <w:p w14:paraId="44B85CD0" w14:textId="77777777" w:rsidR="006556C3" w:rsidRPr="00777A16" w:rsidRDefault="006556C3" w:rsidP="006556C3">
      <w:pPr>
        <w:spacing w:line="276" w:lineRule="auto"/>
        <w:rPr>
          <w:rFonts w:ascii="Aptos" w:hAnsi="Aptos"/>
          <w:i/>
          <w:iCs/>
          <w:sz w:val="20"/>
          <w:szCs w:val="20"/>
        </w:rPr>
      </w:pPr>
      <w:r w:rsidRPr="00777A16">
        <w:rPr>
          <w:rFonts w:ascii="Aptos" w:hAnsi="Aptos"/>
          <w:i/>
          <w:iCs/>
          <w:sz w:val="20"/>
          <w:szCs w:val="20"/>
        </w:rPr>
        <w:t xml:space="preserve">Elliot. </w:t>
      </w:r>
      <w:r w:rsidRPr="00777A16">
        <w:rPr>
          <w:rFonts w:ascii="Aptos" w:hAnsi="Aptos"/>
          <w:i/>
          <w:iCs/>
          <w:sz w:val="20"/>
          <w:szCs w:val="20"/>
          <w:lang w:val="en-US"/>
        </w:rPr>
        <w:t xml:space="preserve">The Science of Goal Setting: How to Achieve Your Dreams with Proven Strategies. </w:t>
      </w:r>
      <w:r w:rsidRPr="00777A16">
        <w:rPr>
          <w:rFonts w:ascii="Aptos" w:hAnsi="Aptos"/>
          <w:i/>
          <w:iCs/>
          <w:sz w:val="20"/>
          <w:szCs w:val="20"/>
        </w:rPr>
        <w:t>Dostęp: 08.09.2024.</w:t>
      </w:r>
      <w:hyperlink r:id="rId23" w:history="1">
        <w:r w:rsidRPr="00777A16">
          <w:rPr>
            <w:rStyle w:val="Hipercze"/>
            <w:rFonts w:ascii="Aptos" w:hAnsi="Aptos"/>
            <w:i/>
            <w:iCs/>
            <w:sz w:val="20"/>
            <w:szCs w:val="20"/>
          </w:rPr>
          <w:t>https://medium.com/%40elliotmortenson/the-science-of-goal-setting-how-to-achieve-your-dreams-with-proven-strategies-d98be8813123</w:t>
        </w:r>
      </w:hyperlink>
    </w:p>
    <w:p w14:paraId="6FCD635A" w14:textId="77777777" w:rsidR="006556C3" w:rsidRPr="00777A16" w:rsidRDefault="006556C3" w:rsidP="006556C3">
      <w:pPr>
        <w:spacing w:line="276" w:lineRule="auto"/>
        <w:rPr>
          <w:rFonts w:ascii="Aptos" w:hAnsi="Aptos"/>
          <w:i/>
          <w:iCs/>
          <w:sz w:val="20"/>
          <w:szCs w:val="20"/>
        </w:rPr>
      </w:pPr>
      <w:r w:rsidRPr="00777A16">
        <w:rPr>
          <w:rFonts w:ascii="Aptos" w:hAnsi="Aptos"/>
          <w:i/>
          <w:iCs/>
          <w:sz w:val="20"/>
          <w:szCs w:val="20"/>
        </w:rPr>
        <w:t xml:space="preserve">ESA. Astronauta projektowy ESA Sławosz </w:t>
      </w:r>
      <w:proofErr w:type="spellStart"/>
      <w:r w:rsidRPr="00777A16">
        <w:rPr>
          <w:rFonts w:ascii="Aptos" w:hAnsi="Aptos"/>
          <w:i/>
          <w:iCs/>
          <w:sz w:val="20"/>
          <w:szCs w:val="20"/>
        </w:rPr>
        <w:t>Uznański</w:t>
      </w:r>
      <w:proofErr w:type="spellEnd"/>
      <w:r w:rsidRPr="00777A16">
        <w:rPr>
          <w:rFonts w:ascii="Aptos" w:hAnsi="Aptos"/>
          <w:i/>
          <w:iCs/>
          <w:sz w:val="20"/>
          <w:szCs w:val="20"/>
        </w:rPr>
        <w:t>-Wiśniewski wraca z pierwszej polskiej misji na Międzynarodową Stację Kosmiczną. Dostęp: 07.09.2025.</w:t>
      </w:r>
      <w:hyperlink r:id="rId24" w:history="1">
        <w:r w:rsidRPr="00777A16">
          <w:rPr>
            <w:rStyle w:val="Hipercze"/>
            <w:rFonts w:ascii="Aptos" w:hAnsi="Aptos"/>
            <w:i/>
            <w:iCs/>
            <w:sz w:val="20"/>
            <w:szCs w:val="20"/>
          </w:rPr>
          <w:t>https://www.esa.int/Newsroom/Press_Releases/Astronauta_projektowy_ESA_Slawosz_Uznanski-Wisniewski_wraca_z_pierwszej_polskiej_misji_na_Miedzynarodowa_Stacje_Kosmiczna</w:t>
        </w:r>
      </w:hyperlink>
    </w:p>
    <w:p w14:paraId="356961D7" w14:textId="77777777" w:rsidR="006556C3" w:rsidRPr="00777A16" w:rsidRDefault="006556C3" w:rsidP="006556C3">
      <w:pPr>
        <w:spacing w:line="276" w:lineRule="auto"/>
        <w:rPr>
          <w:rFonts w:ascii="Aptos" w:hAnsi="Aptos"/>
          <w:i/>
          <w:iCs/>
          <w:sz w:val="20"/>
          <w:szCs w:val="20"/>
        </w:rPr>
      </w:pPr>
      <w:r w:rsidRPr="00777A16">
        <w:rPr>
          <w:rFonts w:ascii="Aptos" w:hAnsi="Aptos"/>
          <w:i/>
          <w:iCs/>
          <w:sz w:val="20"/>
          <w:szCs w:val="20"/>
          <w:lang w:val="en-US"/>
        </w:rPr>
        <w:t xml:space="preserve">Bartos, Jon. 10 Steps to Achieving Your Life Dreams. </w:t>
      </w:r>
      <w:r w:rsidRPr="00777A16">
        <w:rPr>
          <w:rFonts w:ascii="Aptos" w:hAnsi="Aptos"/>
          <w:i/>
          <w:iCs/>
          <w:sz w:val="20"/>
          <w:szCs w:val="20"/>
        </w:rPr>
        <w:t>Dostęp: 11.09.2025.</w:t>
      </w:r>
      <w:hyperlink r:id="rId25" w:history="1">
        <w:r w:rsidRPr="00777A16">
          <w:rPr>
            <w:rStyle w:val="Hipercze"/>
            <w:rFonts w:ascii="Aptos" w:hAnsi="Aptos"/>
            <w:i/>
            <w:iCs/>
            <w:sz w:val="20"/>
            <w:szCs w:val="20"/>
          </w:rPr>
          <w:t xml:space="preserve"> https://www.ere.net/articles/10-steps-to-achieving-your-life-dreams?utm_source=chatgpt.com</w:t>
        </w:r>
      </w:hyperlink>
    </w:p>
    <w:p w14:paraId="26DB4F8C" w14:textId="77777777" w:rsidR="006556C3" w:rsidRPr="00777A16" w:rsidRDefault="006556C3" w:rsidP="006556C3">
      <w:pPr>
        <w:spacing w:line="276" w:lineRule="auto"/>
        <w:rPr>
          <w:rFonts w:ascii="Aptos" w:hAnsi="Aptos"/>
          <w:i/>
          <w:iCs/>
          <w:sz w:val="20"/>
          <w:szCs w:val="20"/>
        </w:rPr>
      </w:pPr>
      <w:r w:rsidRPr="00777A16">
        <w:rPr>
          <w:rFonts w:ascii="Aptos" w:hAnsi="Aptos"/>
          <w:i/>
          <w:iCs/>
          <w:sz w:val="20"/>
          <w:szCs w:val="20"/>
        </w:rPr>
        <w:t>Kobieta.pl. Najmłodsza Polka na Dachu Świata. 19-letnia Zoja Skubis z Krakowa zdobyła Mount Everest. Dostęp: 07.09.2025. https://kobieta.pl</w:t>
      </w:r>
    </w:p>
    <w:p w14:paraId="46876A8D" w14:textId="77777777" w:rsidR="006556C3" w:rsidRPr="00777A16" w:rsidRDefault="006556C3" w:rsidP="006556C3">
      <w:pPr>
        <w:spacing w:line="276" w:lineRule="auto"/>
        <w:rPr>
          <w:rFonts w:ascii="Aptos" w:hAnsi="Aptos"/>
          <w:i/>
          <w:iCs/>
          <w:sz w:val="20"/>
          <w:szCs w:val="20"/>
        </w:rPr>
      </w:pPr>
      <w:r w:rsidRPr="00777A16">
        <w:rPr>
          <w:rFonts w:ascii="Aptos" w:hAnsi="Aptos"/>
          <w:i/>
          <w:iCs/>
          <w:sz w:val="20"/>
          <w:szCs w:val="20"/>
        </w:rPr>
        <w:t>Narodowe Centrum Nauki. Badania w kosmosie z udziałem Polaka. Dostęp: 07.09.2025.</w:t>
      </w:r>
      <w:hyperlink r:id="rId26" w:history="1">
        <w:r w:rsidRPr="00777A16">
          <w:rPr>
            <w:rStyle w:val="Hipercze"/>
            <w:rFonts w:ascii="Aptos" w:hAnsi="Aptos"/>
            <w:i/>
            <w:iCs/>
            <w:sz w:val="20"/>
            <w:szCs w:val="20"/>
          </w:rPr>
          <w:t>https://www.ncn.gov.pl/aktualnosci/2025-06-26-badania-w-kosmosie-z-udzialem-polaka</w:t>
        </w:r>
      </w:hyperlink>
    </w:p>
    <w:p w14:paraId="540F8202" w14:textId="77777777" w:rsidR="006556C3" w:rsidRPr="00777A16" w:rsidRDefault="006556C3" w:rsidP="006556C3">
      <w:pPr>
        <w:spacing w:line="276" w:lineRule="auto"/>
        <w:rPr>
          <w:rFonts w:ascii="Aptos" w:hAnsi="Aptos"/>
          <w:i/>
          <w:iCs/>
          <w:sz w:val="20"/>
          <w:szCs w:val="20"/>
        </w:rPr>
      </w:pPr>
      <w:r w:rsidRPr="00777A16">
        <w:rPr>
          <w:rFonts w:ascii="Aptos" w:hAnsi="Aptos"/>
          <w:i/>
          <w:iCs/>
          <w:sz w:val="20"/>
          <w:szCs w:val="20"/>
        </w:rPr>
        <w:t>Wikipedia. Olga Tokarczuk – biografia i twórczość. Dostęp: 09.09.2025.</w:t>
      </w:r>
      <w:hyperlink r:id="rId27" w:history="1">
        <w:r w:rsidRPr="00777A16">
          <w:rPr>
            <w:rStyle w:val="Hipercze"/>
            <w:rFonts w:ascii="Aptos" w:hAnsi="Aptos"/>
            <w:i/>
            <w:iCs/>
            <w:sz w:val="20"/>
            <w:szCs w:val="20"/>
          </w:rPr>
          <w:t xml:space="preserve"> https://pl.wikipedia.org/wiki/Olga_Tokarczuk</w:t>
        </w:r>
      </w:hyperlink>
    </w:p>
    <w:p w14:paraId="71FB57F2" w14:textId="77777777" w:rsidR="006556C3" w:rsidRPr="00777A16" w:rsidRDefault="006556C3" w:rsidP="006556C3">
      <w:pPr>
        <w:spacing w:line="276" w:lineRule="auto"/>
        <w:rPr>
          <w:rFonts w:ascii="Aptos" w:hAnsi="Aptos"/>
          <w:i/>
          <w:iCs/>
          <w:sz w:val="20"/>
          <w:szCs w:val="20"/>
        </w:rPr>
      </w:pPr>
      <w:r w:rsidRPr="00777A16">
        <w:rPr>
          <w:rFonts w:ascii="Aptos" w:hAnsi="Aptos"/>
          <w:i/>
          <w:iCs/>
          <w:sz w:val="20"/>
          <w:szCs w:val="20"/>
        </w:rPr>
        <w:t>Lubimyczytać.pl. Olga Tokarczuk – książki i biografia. Dostęp: 09.09.2025.</w:t>
      </w:r>
      <w:hyperlink r:id="rId28" w:history="1">
        <w:r w:rsidRPr="00777A16">
          <w:rPr>
            <w:rStyle w:val="Hipercze"/>
            <w:rFonts w:ascii="Aptos" w:hAnsi="Aptos"/>
            <w:i/>
            <w:iCs/>
            <w:sz w:val="20"/>
            <w:szCs w:val="20"/>
          </w:rPr>
          <w:t xml:space="preserve"> https://lubimyczytac.pl/autor/95/olga-tokarczuk</w:t>
        </w:r>
      </w:hyperlink>
    </w:p>
    <w:p w14:paraId="5269DB38" w14:textId="77777777" w:rsidR="006556C3" w:rsidRPr="00777A16" w:rsidRDefault="006556C3" w:rsidP="006556C3">
      <w:pPr>
        <w:spacing w:line="276" w:lineRule="auto"/>
        <w:rPr>
          <w:rFonts w:ascii="Aptos" w:hAnsi="Aptos"/>
          <w:i/>
          <w:iCs/>
          <w:sz w:val="20"/>
          <w:szCs w:val="20"/>
        </w:rPr>
      </w:pPr>
      <w:r w:rsidRPr="00777A16">
        <w:rPr>
          <w:rFonts w:ascii="Aptos" w:hAnsi="Aptos"/>
          <w:i/>
          <w:iCs/>
          <w:sz w:val="20"/>
          <w:szCs w:val="20"/>
        </w:rPr>
        <w:t>Onet Kultura. Olga Tokarczuk – literatura i nagrody. Dostęp: 09.09.2025.</w:t>
      </w:r>
      <w:hyperlink r:id="rId29" w:history="1">
        <w:r w:rsidRPr="00777A16">
          <w:rPr>
            <w:rStyle w:val="Hipercze"/>
            <w:rFonts w:ascii="Aptos" w:hAnsi="Aptos"/>
            <w:i/>
            <w:iCs/>
            <w:sz w:val="20"/>
            <w:szCs w:val="20"/>
          </w:rPr>
          <w:t xml:space="preserve"> https://kultura.onet.pl/wiadomosci/olga-tokarczuk</w:t>
        </w:r>
      </w:hyperlink>
    </w:p>
    <w:p w14:paraId="420BDA5F" w14:textId="77777777" w:rsidR="006556C3" w:rsidRPr="00777A16" w:rsidRDefault="006556C3" w:rsidP="006556C3">
      <w:pPr>
        <w:spacing w:line="276" w:lineRule="auto"/>
        <w:rPr>
          <w:rFonts w:ascii="Aptos" w:hAnsi="Aptos"/>
          <w:i/>
          <w:iCs/>
          <w:sz w:val="20"/>
          <w:szCs w:val="20"/>
        </w:rPr>
      </w:pPr>
      <w:r w:rsidRPr="00777A16">
        <w:rPr>
          <w:rFonts w:ascii="Aptos" w:hAnsi="Aptos"/>
          <w:i/>
          <w:iCs/>
          <w:sz w:val="20"/>
          <w:szCs w:val="20"/>
        </w:rPr>
        <w:t>NobelPrize.org. Olga Tokarczuk – Nagroda Nobla w dziedzinie literatury 2019. Dostęp: 09.09.2025.</w:t>
      </w:r>
      <w:hyperlink r:id="rId30" w:history="1">
        <w:r w:rsidRPr="00777A16">
          <w:rPr>
            <w:rStyle w:val="Hipercze"/>
            <w:rFonts w:ascii="Aptos" w:hAnsi="Aptos"/>
            <w:i/>
            <w:iCs/>
            <w:sz w:val="20"/>
            <w:szCs w:val="20"/>
          </w:rPr>
          <w:t>https://www.nobelprize.org/prizes/literature/2018/tokarczuk/facts/</w:t>
        </w:r>
      </w:hyperlink>
    </w:p>
    <w:p w14:paraId="5BC53EFC" w14:textId="77777777" w:rsidR="006556C3" w:rsidRPr="00777A16" w:rsidRDefault="006556C3" w:rsidP="006556C3">
      <w:pPr>
        <w:spacing w:line="276" w:lineRule="auto"/>
        <w:rPr>
          <w:rFonts w:ascii="Aptos" w:hAnsi="Aptos"/>
          <w:i/>
          <w:iCs/>
          <w:sz w:val="20"/>
          <w:szCs w:val="20"/>
        </w:rPr>
      </w:pPr>
      <w:r w:rsidRPr="00777A16">
        <w:rPr>
          <w:rFonts w:ascii="Aptos" w:hAnsi="Aptos"/>
          <w:i/>
          <w:iCs/>
          <w:sz w:val="20"/>
          <w:szCs w:val="20"/>
        </w:rPr>
        <w:t>Culture.pl. Olga Tokarczuk – wywiad i informacje o pisarce. Dostęp: 09.09.2025.</w:t>
      </w:r>
      <w:hyperlink r:id="rId31" w:history="1">
        <w:r w:rsidRPr="00777A16">
          <w:rPr>
            <w:rStyle w:val="Hipercze"/>
            <w:rFonts w:ascii="Aptos" w:hAnsi="Aptos"/>
            <w:i/>
            <w:iCs/>
            <w:sz w:val="20"/>
            <w:szCs w:val="20"/>
          </w:rPr>
          <w:t xml:space="preserve"> https://culture.pl/pl/tworca/olga-tokarczuk</w:t>
        </w:r>
      </w:hyperlink>
    </w:p>
    <w:p w14:paraId="390E2689" w14:textId="77777777" w:rsidR="006556C3" w:rsidRPr="00777A16" w:rsidRDefault="006556C3" w:rsidP="006556C3">
      <w:pPr>
        <w:spacing w:line="276" w:lineRule="auto"/>
        <w:rPr>
          <w:rFonts w:ascii="Aptos" w:hAnsi="Aptos"/>
          <w:i/>
          <w:iCs/>
          <w:sz w:val="20"/>
          <w:szCs w:val="20"/>
        </w:rPr>
      </w:pPr>
      <w:r w:rsidRPr="00777A16">
        <w:rPr>
          <w:rFonts w:ascii="Aptos" w:hAnsi="Aptos"/>
          <w:i/>
          <w:iCs/>
          <w:sz w:val="20"/>
          <w:szCs w:val="20"/>
        </w:rPr>
        <w:t>PAP. Naukowcy tworzą bioniczną trzustkę – wywiad z dr Martą Klak. Dostęp: 07.09.2025.</w:t>
      </w:r>
      <w:hyperlink r:id="rId32" w:history="1">
        <w:r w:rsidRPr="00777A16">
          <w:rPr>
            <w:rStyle w:val="Hipercze"/>
            <w:rFonts w:ascii="Aptos" w:hAnsi="Aptos"/>
            <w:i/>
            <w:iCs/>
            <w:sz w:val="20"/>
            <w:szCs w:val="20"/>
          </w:rPr>
          <w:t xml:space="preserve"> https://pap.pl/naukowcy-bioniczna-trzustka-marta-klak</w:t>
        </w:r>
      </w:hyperlink>
    </w:p>
    <w:p w14:paraId="6EE91934" w14:textId="77777777" w:rsidR="006556C3" w:rsidRPr="00777A16" w:rsidRDefault="006556C3" w:rsidP="006556C3">
      <w:pPr>
        <w:spacing w:line="276" w:lineRule="auto"/>
        <w:rPr>
          <w:rFonts w:ascii="Aptos" w:hAnsi="Aptos"/>
          <w:i/>
          <w:iCs/>
          <w:sz w:val="20"/>
          <w:szCs w:val="20"/>
        </w:rPr>
      </w:pPr>
      <w:r w:rsidRPr="00777A16">
        <w:rPr>
          <w:rFonts w:ascii="Aptos" w:hAnsi="Aptos"/>
          <w:i/>
          <w:iCs/>
          <w:sz w:val="20"/>
          <w:szCs w:val="20"/>
        </w:rPr>
        <w:t>Polska Akademia Nauk. Innowacje w medycynie: bioniczna trzustka. Dostęp: 07.09.2025.</w:t>
      </w:r>
      <w:hyperlink r:id="rId33" w:history="1">
        <w:r w:rsidRPr="00777A16">
          <w:rPr>
            <w:rStyle w:val="Hipercze"/>
            <w:rFonts w:ascii="Aptos" w:hAnsi="Aptos"/>
            <w:i/>
            <w:iCs/>
            <w:sz w:val="20"/>
            <w:szCs w:val="20"/>
          </w:rPr>
          <w:t xml:space="preserve"> https://pan.pl/innowacje-medycyna-bioniczna-trzustka</w:t>
        </w:r>
      </w:hyperlink>
    </w:p>
    <w:p w14:paraId="7F78CC02" w14:textId="77777777" w:rsidR="006556C3" w:rsidRPr="00777A16" w:rsidRDefault="006556C3" w:rsidP="006556C3">
      <w:pPr>
        <w:spacing w:line="276" w:lineRule="auto"/>
        <w:rPr>
          <w:rFonts w:ascii="Aptos" w:hAnsi="Aptos"/>
          <w:i/>
          <w:iCs/>
          <w:sz w:val="20"/>
          <w:szCs w:val="20"/>
        </w:rPr>
      </w:pPr>
      <w:r w:rsidRPr="00777A16">
        <w:rPr>
          <w:rFonts w:ascii="Aptos" w:hAnsi="Aptos"/>
          <w:i/>
          <w:iCs/>
          <w:sz w:val="20"/>
          <w:szCs w:val="20"/>
        </w:rPr>
        <w:t xml:space="preserve">Polskie Radio. </w:t>
      </w:r>
      <w:r w:rsidRPr="00777A16">
        <w:rPr>
          <w:rFonts w:ascii="Aptos" w:hAnsi="Aptos"/>
          <w:i/>
          <w:iCs/>
          <w:sz w:val="20"/>
          <w:szCs w:val="20"/>
          <w:lang w:val="en-US"/>
        </w:rPr>
        <w:t xml:space="preserve">Polish teen climber summits Mount Everest. </w:t>
      </w:r>
      <w:r w:rsidRPr="00777A16">
        <w:rPr>
          <w:rFonts w:ascii="Aptos" w:hAnsi="Aptos"/>
          <w:i/>
          <w:iCs/>
          <w:sz w:val="20"/>
          <w:szCs w:val="20"/>
        </w:rPr>
        <w:t>Dostęp: 07.09.2025. https://polskieradio.pl</w:t>
      </w:r>
    </w:p>
    <w:p w14:paraId="58376D20" w14:textId="77777777" w:rsidR="006556C3" w:rsidRPr="00777A16" w:rsidRDefault="006556C3" w:rsidP="006556C3">
      <w:pPr>
        <w:spacing w:line="276" w:lineRule="auto"/>
        <w:rPr>
          <w:rFonts w:ascii="Aptos" w:hAnsi="Aptos"/>
          <w:i/>
          <w:iCs/>
          <w:sz w:val="20"/>
          <w:szCs w:val="20"/>
        </w:rPr>
      </w:pPr>
      <w:r w:rsidRPr="00777A16">
        <w:rPr>
          <w:rFonts w:ascii="Aptos" w:hAnsi="Aptos"/>
          <w:i/>
          <w:iCs/>
          <w:sz w:val="20"/>
          <w:szCs w:val="20"/>
        </w:rPr>
        <w:t>PrezentMarzeń.pl. Jak realizować marzenia – 5 kroków do spełnienia marzeń. Dostęp: 07.09.2025.</w:t>
      </w:r>
      <w:hyperlink r:id="rId34" w:history="1">
        <w:r w:rsidRPr="00777A16">
          <w:rPr>
            <w:rStyle w:val="Hipercze"/>
            <w:rFonts w:ascii="Aptos" w:hAnsi="Aptos"/>
            <w:i/>
            <w:iCs/>
            <w:sz w:val="20"/>
            <w:szCs w:val="20"/>
          </w:rPr>
          <w:t>https://prezentmarzen.com/blog/jak-</w:t>
        </w:r>
        <w:proofErr w:type="spellStart"/>
        <w:r w:rsidRPr="00777A16">
          <w:rPr>
            <w:rStyle w:val="Hipercze"/>
            <w:rFonts w:ascii="Aptos" w:hAnsi="Aptos"/>
            <w:i/>
            <w:iCs/>
            <w:sz w:val="20"/>
            <w:szCs w:val="20"/>
          </w:rPr>
          <w:t>spelniac</w:t>
        </w:r>
        <w:proofErr w:type="spellEnd"/>
        <w:r w:rsidRPr="00777A16">
          <w:rPr>
            <w:rStyle w:val="Hipercze"/>
            <w:rFonts w:ascii="Aptos" w:hAnsi="Aptos"/>
            <w:i/>
            <w:iCs/>
            <w:sz w:val="20"/>
            <w:szCs w:val="20"/>
          </w:rPr>
          <w:t>-marzenia/</w:t>
        </w:r>
      </w:hyperlink>
    </w:p>
    <w:p w14:paraId="61623CF7" w14:textId="77777777" w:rsidR="006556C3" w:rsidRPr="00777A16" w:rsidRDefault="006556C3" w:rsidP="006556C3">
      <w:pPr>
        <w:spacing w:line="276" w:lineRule="auto"/>
        <w:rPr>
          <w:rFonts w:ascii="Aptos" w:hAnsi="Aptos"/>
          <w:i/>
          <w:iCs/>
          <w:sz w:val="20"/>
          <w:szCs w:val="20"/>
          <w:lang w:val="en-US"/>
        </w:rPr>
      </w:pPr>
      <w:proofErr w:type="spellStart"/>
      <w:r w:rsidRPr="00777A16">
        <w:rPr>
          <w:rFonts w:ascii="Aptos" w:hAnsi="Aptos"/>
          <w:i/>
          <w:iCs/>
          <w:sz w:val="20"/>
          <w:szCs w:val="20"/>
        </w:rPr>
        <w:t>TechCrunch</w:t>
      </w:r>
      <w:proofErr w:type="spellEnd"/>
      <w:r w:rsidRPr="00777A16">
        <w:rPr>
          <w:rFonts w:ascii="Aptos" w:hAnsi="Aptos"/>
          <w:i/>
          <w:iCs/>
          <w:sz w:val="20"/>
          <w:szCs w:val="20"/>
        </w:rPr>
        <w:t xml:space="preserve">. </w:t>
      </w:r>
      <w:proofErr w:type="spellStart"/>
      <w:r w:rsidRPr="00777A16">
        <w:rPr>
          <w:rFonts w:ascii="Aptos" w:hAnsi="Aptos"/>
          <w:i/>
          <w:iCs/>
          <w:sz w:val="20"/>
          <w:szCs w:val="20"/>
        </w:rPr>
        <w:t>ElevenLabs</w:t>
      </w:r>
      <w:proofErr w:type="spellEnd"/>
      <w:r w:rsidRPr="00777A16">
        <w:rPr>
          <w:rFonts w:ascii="Aptos" w:hAnsi="Aptos"/>
          <w:i/>
          <w:iCs/>
          <w:sz w:val="20"/>
          <w:szCs w:val="20"/>
        </w:rPr>
        <w:t xml:space="preserve"> osiąga status jednorożca po rundzie finansowania 80 mln USD. </w:t>
      </w:r>
      <w:proofErr w:type="spellStart"/>
      <w:r w:rsidRPr="00777A16">
        <w:rPr>
          <w:rFonts w:ascii="Aptos" w:hAnsi="Aptos"/>
          <w:i/>
          <w:iCs/>
          <w:sz w:val="20"/>
          <w:szCs w:val="20"/>
          <w:lang w:val="en-US"/>
        </w:rPr>
        <w:t>Dostęp</w:t>
      </w:r>
      <w:proofErr w:type="spellEnd"/>
      <w:r w:rsidRPr="00777A16">
        <w:rPr>
          <w:rFonts w:ascii="Aptos" w:hAnsi="Aptos"/>
          <w:i/>
          <w:iCs/>
          <w:sz w:val="20"/>
          <w:szCs w:val="20"/>
          <w:lang w:val="en-US"/>
        </w:rPr>
        <w:t>: 07.09.2025.</w:t>
      </w:r>
      <w:r>
        <w:fldChar w:fldCharType="begin"/>
      </w:r>
      <w:r w:rsidRPr="00D53DED">
        <w:rPr>
          <w:lang w:val="en-US"/>
        </w:rPr>
        <w:instrText>HYPERLINK "https://techcrunch.com/2024/01/elevenlabs-unicorn-status/"</w:instrText>
      </w:r>
      <w:r>
        <w:fldChar w:fldCharType="separate"/>
      </w:r>
      <w:r w:rsidRPr="00777A16">
        <w:rPr>
          <w:rStyle w:val="Hipercze"/>
          <w:rFonts w:ascii="Aptos" w:hAnsi="Aptos"/>
          <w:i/>
          <w:iCs/>
          <w:sz w:val="20"/>
          <w:szCs w:val="20"/>
          <w:lang w:val="en-US"/>
        </w:rPr>
        <w:t>https://techcrunch.com/2024/01/elevenlabs-unicorn-status/</w:t>
      </w:r>
      <w:r>
        <w:fldChar w:fldCharType="end"/>
      </w:r>
    </w:p>
    <w:p w14:paraId="10C9AF7E" w14:textId="77777777" w:rsidR="006556C3" w:rsidRPr="00777A16" w:rsidRDefault="006556C3" w:rsidP="006556C3">
      <w:pPr>
        <w:spacing w:line="276" w:lineRule="auto"/>
        <w:rPr>
          <w:rFonts w:ascii="Aptos" w:hAnsi="Aptos"/>
          <w:i/>
          <w:iCs/>
          <w:sz w:val="20"/>
          <w:szCs w:val="20"/>
        </w:rPr>
      </w:pPr>
      <w:r w:rsidRPr="00777A16">
        <w:rPr>
          <w:rFonts w:ascii="Aptos" w:hAnsi="Aptos"/>
          <w:i/>
          <w:iCs/>
          <w:sz w:val="20"/>
          <w:szCs w:val="20"/>
          <w:lang w:val="en-US"/>
        </w:rPr>
        <w:lastRenderedPageBreak/>
        <w:t xml:space="preserve">Time.com. 5 Ways to Set Achievable Goals. </w:t>
      </w:r>
      <w:r w:rsidRPr="00777A16">
        <w:rPr>
          <w:rFonts w:ascii="Aptos" w:hAnsi="Aptos"/>
          <w:i/>
          <w:iCs/>
          <w:sz w:val="20"/>
          <w:szCs w:val="20"/>
        </w:rPr>
        <w:t>Dostęp: 07.09.2025.</w:t>
      </w:r>
      <w:hyperlink r:id="rId35" w:history="1">
        <w:r w:rsidRPr="00777A16">
          <w:rPr>
            <w:rStyle w:val="Hipercze"/>
            <w:rFonts w:ascii="Aptos" w:hAnsi="Aptos"/>
            <w:i/>
            <w:iCs/>
            <w:sz w:val="20"/>
            <w:szCs w:val="20"/>
          </w:rPr>
          <w:t xml:space="preserve"> https://time.com/4472819/how-to-achieve-goals/</w:t>
        </w:r>
      </w:hyperlink>
    </w:p>
    <w:p w14:paraId="245E2D7F" w14:textId="77777777" w:rsidR="006556C3" w:rsidRPr="00777A16" w:rsidRDefault="006556C3" w:rsidP="006556C3">
      <w:pPr>
        <w:spacing w:line="276" w:lineRule="auto"/>
        <w:rPr>
          <w:rFonts w:ascii="Aptos" w:hAnsi="Aptos"/>
          <w:i/>
          <w:iCs/>
          <w:sz w:val="20"/>
          <w:szCs w:val="20"/>
        </w:rPr>
      </w:pPr>
      <w:r w:rsidRPr="00777A16">
        <w:rPr>
          <w:rFonts w:ascii="Aptos" w:hAnsi="Aptos"/>
          <w:i/>
          <w:iCs/>
          <w:sz w:val="20"/>
          <w:szCs w:val="20"/>
          <w:lang w:val="en-US"/>
        </w:rPr>
        <w:t xml:space="preserve">Time.com. This Simple Hack Will Help You Achieve Your Goals. </w:t>
      </w:r>
      <w:r w:rsidRPr="00777A16">
        <w:rPr>
          <w:rFonts w:ascii="Aptos" w:hAnsi="Aptos"/>
          <w:i/>
          <w:iCs/>
          <w:sz w:val="20"/>
          <w:szCs w:val="20"/>
        </w:rPr>
        <w:t>Dostęp: 07.09.2025.</w:t>
      </w:r>
      <w:hyperlink r:id="rId36" w:history="1">
        <w:r w:rsidRPr="00777A16">
          <w:rPr>
            <w:rStyle w:val="Hipercze"/>
            <w:rFonts w:ascii="Aptos" w:hAnsi="Aptos"/>
            <w:i/>
            <w:iCs/>
            <w:sz w:val="20"/>
            <w:szCs w:val="20"/>
          </w:rPr>
          <w:t>https://time.com/5048169/</w:t>
        </w:r>
        <w:proofErr w:type="spellStart"/>
        <w:r w:rsidRPr="00777A16">
          <w:rPr>
            <w:rStyle w:val="Hipercze"/>
            <w:rFonts w:ascii="Aptos" w:hAnsi="Aptos"/>
            <w:i/>
            <w:iCs/>
            <w:sz w:val="20"/>
            <w:szCs w:val="20"/>
          </w:rPr>
          <w:t>hack-achieve-goals</w:t>
        </w:r>
        <w:proofErr w:type="spellEnd"/>
        <w:r w:rsidRPr="00777A16">
          <w:rPr>
            <w:rStyle w:val="Hipercze"/>
            <w:rFonts w:ascii="Aptos" w:hAnsi="Aptos"/>
            <w:i/>
            <w:iCs/>
            <w:sz w:val="20"/>
            <w:szCs w:val="20"/>
          </w:rPr>
          <w:t>/</w:t>
        </w:r>
      </w:hyperlink>
    </w:p>
    <w:p w14:paraId="4C0427DE" w14:textId="77777777" w:rsidR="006556C3" w:rsidRPr="00777A16" w:rsidRDefault="006556C3" w:rsidP="006556C3">
      <w:pPr>
        <w:spacing w:line="276" w:lineRule="auto"/>
        <w:rPr>
          <w:rFonts w:ascii="Aptos" w:hAnsi="Aptos"/>
          <w:i/>
          <w:iCs/>
          <w:sz w:val="20"/>
          <w:szCs w:val="20"/>
        </w:rPr>
      </w:pPr>
      <w:r w:rsidRPr="00777A16">
        <w:rPr>
          <w:rFonts w:ascii="Aptos" w:hAnsi="Aptos"/>
          <w:i/>
          <w:iCs/>
          <w:sz w:val="20"/>
          <w:szCs w:val="20"/>
        </w:rPr>
        <w:t>Uniwersytet Medyczny w Warszawie. Dr Marta Klak – badania nad bioniczną trzustką. Dostęp: 07.09.2025.</w:t>
      </w:r>
      <w:hyperlink r:id="rId37" w:history="1">
        <w:r w:rsidRPr="00777A16">
          <w:rPr>
            <w:rStyle w:val="Hipercze"/>
            <w:rFonts w:ascii="Aptos" w:hAnsi="Aptos"/>
            <w:i/>
            <w:iCs/>
            <w:sz w:val="20"/>
            <w:szCs w:val="20"/>
          </w:rPr>
          <w:t>https://umed.waw.pl/marta-klak-badania-bioniczna-trzustka</w:t>
        </w:r>
      </w:hyperlink>
    </w:p>
    <w:p w14:paraId="567A5B78" w14:textId="77777777" w:rsidR="006556C3" w:rsidRPr="00777A16" w:rsidRDefault="006556C3" w:rsidP="006556C3">
      <w:pPr>
        <w:spacing w:line="276" w:lineRule="auto"/>
        <w:rPr>
          <w:rFonts w:ascii="Aptos" w:hAnsi="Aptos"/>
          <w:i/>
          <w:iCs/>
          <w:sz w:val="20"/>
          <w:szCs w:val="20"/>
          <w:lang w:val="en-US"/>
        </w:rPr>
      </w:pPr>
      <w:proofErr w:type="spellStart"/>
      <w:r w:rsidRPr="00777A16">
        <w:rPr>
          <w:rFonts w:ascii="Aptos" w:hAnsi="Aptos"/>
          <w:i/>
          <w:iCs/>
          <w:sz w:val="20"/>
          <w:szCs w:val="20"/>
        </w:rPr>
        <w:t>Verywell</w:t>
      </w:r>
      <w:proofErr w:type="spellEnd"/>
      <w:r w:rsidRPr="00777A16">
        <w:rPr>
          <w:rFonts w:ascii="Aptos" w:hAnsi="Aptos"/>
          <w:i/>
          <w:iCs/>
          <w:sz w:val="20"/>
          <w:szCs w:val="20"/>
        </w:rPr>
        <w:t xml:space="preserve"> </w:t>
      </w:r>
      <w:proofErr w:type="spellStart"/>
      <w:r w:rsidRPr="00777A16">
        <w:rPr>
          <w:rFonts w:ascii="Aptos" w:hAnsi="Aptos"/>
          <w:i/>
          <w:iCs/>
          <w:sz w:val="20"/>
          <w:szCs w:val="20"/>
        </w:rPr>
        <w:t>Mind</w:t>
      </w:r>
      <w:proofErr w:type="spellEnd"/>
      <w:r w:rsidRPr="00777A16">
        <w:rPr>
          <w:rFonts w:ascii="Aptos" w:hAnsi="Aptos"/>
          <w:i/>
          <w:iCs/>
          <w:sz w:val="20"/>
          <w:szCs w:val="20"/>
        </w:rPr>
        <w:t xml:space="preserve">. </w:t>
      </w:r>
      <w:r w:rsidRPr="00777A16">
        <w:rPr>
          <w:rFonts w:ascii="Aptos" w:hAnsi="Aptos"/>
          <w:i/>
          <w:iCs/>
          <w:sz w:val="20"/>
          <w:szCs w:val="20"/>
          <w:lang w:val="en-US"/>
        </w:rPr>
        <w:t xml:space="preserve">How to Achieve Goals. </w:t>
      </w:r>
      <w:proofErr w:type="spellStart"/>
      <w:r w:rsidRPr="00777A16">
        <w:rPr>
          <w:rFonts w:ascii="Aptos" w:hAnsi="Aptos"/>
          <w:i/>
          <w:iCs/>
          <w:sz w:val="20"/>
          <w:szCs w:val="20"/>
          <w:lang w:val="en-US"/>
        </w:rPr>
        <w:t>Dostęp</w:t>
      </w:r>
      <w:proofErr w:type="spellEnd"/>
      <w:r w:rsidRPr="00777A16">
        <w:rPr>
          <w:rFonts w:ascii="Aptos" w:hAnsi="Aptos"/>
          <w:i/>
          <w:iCs/>
          <w:sz w:val="20"/>
          <w:szCs w:val="20"/>
          <w:lang w:val="en-US"/>
        </w:rPr>
        <w:t>: 07.09.2025.</w:t>
      </w:r>
      <w:r>
        <w:fldChar w:fldCharType="begin"/>
      </w:r>
      <w:r w:rsidRPr="00D53DED">
        <w:rPr>
          <w:lang w:val="en-US"/>
        </w:rPr>
        <w:instrText>HYPERLINK "https://www.verywellmind.com/simple-tips-for-achieving-goals-3145003"</w:instrText>
      </w:r>
      <w:r>
        <w:fldChar w:fldCharType="separate"/>
      </w:r>
      <w:r w:rsidRPr="00777A16">
        <w:rPr>
          <w:rStyle w:val="Hipercze"/>
          <w:rFonts w:ascii="Aptos" w:hAnsi="Aptos"/>
          <w:i/>
          <w:iCs/>
          <w:sz w:val="20"/>
          <w:szCs w:val="20"/>
          <w:lang w:val="en-US"/>
        </w:rPr>
        <w:t xml:space="preserve"> https://www.verywellmind.com/simple-tips-for-achieving-goals-3145003</w:t>
      </w:r>
      <w:r>
        <w:fldChar w:fldCharType="end"/>
      </w:r>
    </w:p>
    <w:p w14:paraId="2F13F30C" w14:textId="77777777" w:rsidR="006556C3" w:rsidRPr="00777A16" w:rsidRDefault="006556C3" w:rsidP="006556C3">
      <w:pPr>
        <w:spacing w:line="276" w:lineRule="auto"/>
        <w:rPr>
          <w:rFonts w:ascii="Aptos" w:hAnsi="Aptos"/>
          <w:i/>
          <w:iCs/>
          <w:sz w:val="20"/>
          <w:szCs w:val="20"/>
        </w:rPr>
      </w:pPr>
      <w:r w:rsidRPr="00777A16">
        <w:rPr>
          <w:rFonts w:ascii="Aptos" w:hAnsi="Aptos"/>
          <w:i/>
          <w:iCs/>
          <w:sz w:val="20"/>
          <w:szCs w:val="20"/>
          <w:lang w:val="en-US"/>
        </w:rPr>
        <w:t xml:space="preserve">Wikipedia. </w:t>
      </w:r>
      <w:r w:rsidRPr="00777A16">
        <w:rPr>
          <w:rFonts w:ascii="Aptos" w:hAnsi="Aptos"/>
          <w:i/>
          <w:iCs/>
          <w:sz w:val="20"/>
          <w:szCs w:val="20"/>
        </w:rPr>
        <w:t>Iga Świątek. Dostęp: 07.09.2025.</w:t>
      </w:r>
      <w:hyperlink r:id="rId38" w:history="1">
        <w:r w:rsidRPr="00777A16">
          <w:rPr>
            <w:rStyle w:val="Hipercze"/>
            <w:rFonts w:ascii="Aptos" w:hAnsi="Aptos"/>
            <w:i/>
            <w:iCs/>
            <w:sz w:val="20"/>
            <w:szCs w:val="20"/>
          </w:rPr>
          <w:t xml:space="preserve"> https://pl.wikipedia.org/wiki/Iga_Świątek</w:t>
        </w:r>
      </w:hyperlink>
    </w:p>
    <w:p w14:paraId="2B5FCEC7" w14:textId="77777777" w:rsidR="006556C3" w:rsidRPr="00777A16" w:rsidRDefault="006556C3" w:rsidP="006556C3">
      <w:pPr>
        <w:spacing w:line="276" w:lineRule="auto"/>
        <w:rPr>
          <w:rFonts w:ascii="Aptos" w:hAnsi="Aptos"/>
          <w:i/>
          <w:iCs/>
          <w:sz w:val="20"/>
          <w:szCs w:val="20"/>
        </w:rPr>
      </w:pPr>
      <w:r w:rsidRPr="00777A16">
        <w:rPr>
          <w:rFonts w:ascii="Aptos" w:hAnsi="Aptos"/>
          <w:i/>
          <w:iCs/>
          <w:sz w:val="20"/>
          <w:szCs w:val="20"/>
        </w:rPr>
        <w:t xml:space="preserve">Wikipedia. </w:t>
      </w:r>
      <w:proofErr w:type="spellStart"/>
      <w:r w:rsidRPr="00777A16">
        <w:rPr>
          <w:rFonts w:ascii="Aptos" w:hAnsi="Aptos"/>
          <w:i/>
          <w:iCs/>
          <w:sz w:val="20"/>
          <w:szCs w:val="20"/>
        </w:rPr>
        <w:t>InPost</w:t>
      </w:r>
      <w:proofErr w:type="spellEnd"/>
      <w:r w:rsidRPr="00777A16">
        <w:rPr>
          <w:rFonts w:ascii="Aptos" w:hAnsi="Aptos"/>
          <w:i/>
          <w:iCs/>
          <w:sz w:val="20"/>
          <w:szCs w:val="20"/>
        </w:rPr>
        <w:t>. Dostęp: 07.09.2025.</w:t>
      </w:r>
      <w:hyperlink r:id="rId39" w:history="1">
        <w:r w:rsidRPr="00777A16">
          <w:rPr>
            <w:rStyle w:val="Hipercze"/>
            <w:rFonts w:ascii="Aptos" w:hAnsi="Aptos"/>
            <w:i/>
            <w:iCs/>
            <w:sz w:val="20"/>
            <w:szCs w:val="20"/>
          </w:rPr>
          <w:t xml:space="preserve"> https://pl.wikipedia.org/wiki/InPost</w:t>
        </w:r>
      </w:hyperlink>
    </w:p>
    <w:p w14:paraId="158C83B5" w14:textId="77777777" w:rsidR="006556C3" w:rsidRPr="00777A16" w:rsidRDefault="006556C3" w:rsidP="006556C3">
      <w:pPr>
        <w:spacing w:line="276" w:lineRule="auto"/>
        <w:rPr>
          <w:rFonts w:ascii="Aptos" w:hAnsi="Aptos"/>
          <w:i/>
          <w:iCs/>
          <w:sz w:val="20"/>
          <w:szCs w:val="20"/>
        </w:rPr>
      </w:pPr>
      <w:r w:rsidRPr="00777A16">
        <w:rPr>
          <w:rFonts w:ascii="Aptos" w:hAnsi="Aptos"/>
          <w:i/>
          <w:iCs/>
          <w:sz w:val="20"/>
          <w:szCs w:val="20"/>
        </w:rPr>
        <w:t>Wikipedia. Rafał Brzoska. Dostęp: 07.09.2025.</w:t>
      </w:r>
      <w:hyperlink r:id="rId40" w:history="1">
        <w:r w:rsidRPr="00777A16">
          <w:rPr>
            <w:rStyle w:val="Hipercze"/>
            <w:rFonts w:ascii="Aptos" w:hAnsi="Aptos"/>
            <w:i/>
            <w:iCs/>
            <w:sz w:val="20"/>
            <w:szCs w:val="20"/>
          </w:rPr>
          <w:t xml:space="preserve"> https://pl.wikipedia.org/wiki/Rafał_Brzoska</w:t>
        </w:r>
      </w:hyperlink>
    </w:p>
    <w:p w14:paraId="4AA5814F" w14:textId="77777777" w:rsidR="006556C3" w:rsidRPr="00777A16" w:rsidRDefault="006556C3" w:rsidP="006556C3">
      <w:pPr>
        <w:spacing w:line="276" w:lineRule="auto"/>
        <w:rPr>
          <w:rFonts w:ascii="Aptos" w:hAnsi="Aptos"/>
          <w:i/>
          <w:iCs/>
          <w:sz w:val="20"/>
          <w:szCs w:val="20"/>
        </w:rPr>
      </w:pPr>
      <w:r w:rsidRPr="00777A16">
        <w:rPr>
          <w:rFonts w:ascii="Aptos" w:hAnsi="Aptos"/>
          <w:i/>
          <w:iCs/>
          <w:sz w:val="20"/>
          <w:szCs w:val="20"/>
        </w:rPr>
        <w:t xml:space="preserve">Wikipedia. Sławosz </w:t>
      </w:r>
      <w:proofErr w:type="spellStart"/>
      <w:r w:rsidRPr="00777A16">
        <w:rPr>
          <w:rFonts w:ascii="Aptos" w:hAnsi="Aptos"/>
          <w:i/>
          <w:iCs/>
          <w:sz w:val="20"/>
          <w:szCs w:val="20"/>
        </w:rPr>
        <w:t>Uznański</w:t>
      </w:r>
      <w:proofErr w:type="spellEnd"/>
      <w:r w:rsidRPr="00777A16">
        <w:rPr>
          <w:rFonts w:ascii="Aptos" w:hAnsi="Aptos"/>
          <w:i/>
          <w:iCs/>
          <w:sz w:val="20"/>
          <w:szCs w:val="20"/>
        </w:rPr>
        <w:t>-Wiśniewski. Dostęp: 07.09.2025.</w:t>
      </w:r>
      <w:hyperlink r:id="rId41" w:history="1">
        <w:r w:rsidRPr="00777A16">
          <w:rPr>
            <w:rStyle w:val="Hipercze"/>
            <w:rFonts w:ascii="Aptos" w:hAnsi="Aptos"/>
            <w:i/>
            <w:iCs/>
            <w:sz w:val="20"/>
            <w:szCs w:val="20"/>
          </w:rPr>
          <w:t>https://en.wikipedia.org/wiki/S%C5%82awosz_Uzna%C5%84ski-Wi%C5%9Bniewski</w:t>
        </w:r>
      </w:hyperlink>
    </w:p>
    <w:p w14:paraId="4A5E8346" w14:textId="77777777" w:rsidR="006556C3" w:rsidRPr="00777A16" w:rsidRDefault="006556C3" w:rsidP="006556C3">
      <w:pPr>
        <w:spacing w:line="276" w:lineRule="auto"/>
        <w:rPr>
          <w:rFonts w:ascii="Aptos" w:hAnsi="Aptos"/>
          <w:i/>
          <w:iCs/>
          <w:sz w:val="20"/>
          <w:szCs w:val="20"/>
        </w:rPr>
      </w:pPr>
      <w:proofErr w:type="spellStart"/>
      <w:r w:rsidRPr="00777A16">
        <w:rPr>
          <w:rFonts w:ascii="Aptos" w:hAnsi="Aptos"/>
          <w:i/>
          <w:iCs/>
          <w:sz w:val="20"/>
          <w:szCs w:val="20"/>
        </w:rPr>
        <w:t>Worotyńska</w:t>
      </w:r>
      <w:proofErr w:type="spellEnd"/>
      <w:r w:rsidRPr="00777A16">
        <w:rPr>
          <w:rFonts w:ascii="Aptos" w:hAnsi="Aptos"/>
          <w:i/>
          <w:iCs/>
          <w:sz w:val="20"/>
          <w:szCs w:val="20"/>
        </w:rPr>
        <w:t xml:space="preserve"> Kos, Ewa. Fenomen WOOP – pierwsza naukowo potwierdzona metoda urzeczywistniania marzeń i celów. Dostęp: 11.09.2025.</w:t>
      </w:r>
      <w:hyperlink r:id="rId42" w:history="1">
        <w:r w:rsidRPr="00777A16">
          <w:rPr>
            <w:rStyle w:val="Hipercze"/>
            <w:rFonts w:ascii="Aptos" w:hAnsi="Aptos"/>
            <w:i/>
            <w:iCs/>
            <w:sz w:val="20"/>
            <w:szCs w:val="20"/>
          </w:rPr>
          <w:t xml:space="preserve"> https://biurokarier.p.lodz.pl/studenci</w:t>
        </w:r>
        <w:r w:rsidRPr="00777A16">
          <w:rPr>
            <w:rStyle w:val="Hipercze"/>
            <w:rFonts w:ascii="Aptos" w:hAnsi="Aptos"/>
            <w:i/>
            <w:iCs/>
            <w:sz w:val="20"/>
            <w:szCs w:val="20"/>
          </w:rPr>
          <w:noBreakHyphen/>
          <w:t>absolwenci/artykuly/artykul</w:t>
        </w:r>
        <w:r w:rsidRPr="00777A16">
          <w:rPr>
            <w:rStyle w:val="Hipercze"/>
            <w:rFonts w:ascii="Aptos" w:hAnsi="Aptos"/>
            <w:i/>
            <w:iCs/>
            <w:sz w:val="20"/>
            <w:szCs w:val="20"/>
          </w:rPr>
          <w:noBreakHyphen/>
          <w:t>2</w:t>
        </w:r>
        <w:r w:rsidRPr="00777A16">
          <w:rPr>
            <w:rStyle w:val="Hipercze"/>
            <w:rFonts w:ascii="Aptos" w:hAnsi="Aptos"/>
            <w:i/>
            <w:iCs/>
            <w:sz w:val="20"/>
            <w:szCs w:val="20"/>
          </w:rPr>
          <w:noBreakHyphen/>
          <w:t>2.html</w:t>
        </w:r>
      </w:hyperlink>
    </w:p>
    <w:p w14:paraId="26DEEA86" w14:textId="77777777" w:rsidR="006556C3" w:rsidRPr="00777A16" w:rsidRDefault="006556C3" w:rsidP="006556C3">
      <w:pPr>
        <w:spacing w:line="276" w:lineRule="auto"/>
        <w:rPr>
          <w:rFonts w:ascii="Aptos" w:hAnsi="Aptos"/>
          <w:i/>
          <w:iCs/>
          <w:sz w:val="20"/>
          <w:szCs w:val="20"/>
        </w:rPr>
      </w:pPr>
    </w:p>
    <w:p w14:paraId="7F9E2227" w14:textId="77777777" w:rsidR="00D12216" w:rsidRPr="00777A16" w:rsidRDefault="00D12216" w:rsidP="00D12216">
      <w:pPr>
        <w:spacing w:line="276" w:lineRule="auto"/>
        <w:rPr>
          <w:rFonts w:ascii="Aptos" w:hAnsi="Aptos"/>
          <w:i/>
          <w:iCs/>
          <w:sz w:val="20"/>
          <w:szCs w:val="20"/>
        </w:rPr>
      </w:pPr>
    </w:p>
    <w:p w14:paraId="553A398C" w14:textId="77777777" w:rsidR="000C5632" w:rsidRPr="00777A16" w:rsidRDefault="000C5632" w:rsidP="000C5632">
      <w:pPr>
        <w:spacing w:line="276" w:lineRule="auto"/>
        <w:rPr>
          <w:rFonts w:ascii="Aptos" w:hAnsi="Aptos"/>
          <w:i/>
          <w:iCs/>
          <w:sz w:val="20"/>
          <w:szCs w:val="20"/>
        </w:rPr>
      </w:pPr>
    </w:p>
    <w:p w14:paraId="14D7C2A3" w14:textId="4300F1E5" w:rsidR="00B26274" w:rsidRPr="00777A16" w:rsidRDefault="00B26274" w:rsidP="007F5DBD">
      <w:pPr>
        <w:spacing w:line="276" w:lineRule="auto"/>
        <w:rPr>
          <w:rFonts w:ascii="Aptos" w:hAnsi="Aptos"/>
          <w:sz w:val="20"/>
          <w:szCs w:val="20"/>
        </w:rPr>
      </w:pPr>
    </w:p>
    <w:sectPr w:rsidR="00B26274" w:rsidRPr="00777A16">
      <w:headerReference w:type="default" r:id="rId43"/>
      <w:footerReference w:type="default" r:id="rId44"/>
      <w:pgSz w:w="11906" w:h="16838"/>
      <w:pgMar w:top="1440" w:right="1080" w:bottom="1440" w:left="1080" w:header="720" w:footer="432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FB997E0" w14:textId="77777777" w:rsidR="003772E2" w:rsidRDefault="003772E2">
      <w:pPr>
        <w:spacing w:after="0"/>
      </w:pPr>
      <w:r>
        <w:separator/>
      </w:r>
    </w:p>
  </w:endnote>
  <w:endnote w:type="continuationSeparator" w:id="0">
    <w:p w14:paraId="37EEFC28" w14:textId="77777777" w:rsidR="003772E2" w:rsidRDefault="003772E2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</w:font>
  <w:font w:name="Roboto">
    <w:charset w:val="00"/>
    <w:family w:val="auto"/>
    <w:pitch w:val="variable"/>
    <w:sig w:usb0="E0000AFF" w:usb1="5000217F" w:usb2="0000002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A91E17C" w14:textId="33400564" w:rsidR="001B7B6F" w:rsidRPr="001B7B6F" w:rsidRDefault="001B7B6F" w:rsidP="001B7B6F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/>
      <w:jc w:val="right"/>
      <w:rPr>
        <w:color w:val="7030A0"/>
        <w:sz w:val="16"/>
        <w:szCs w:val="16"/>
      </w:rPr>
    </w:pPr>
    <w:hyperlink r:id="rId1" w:history="1">
      <w:r w:rsidRPr="001B7B6F">
        <w:rPr>
          <w:rStyle w:val="Hipercze"/>
          <w:color w:val="7030A0"/>
          <w:sz w:val="16"/>
          <w:szCs w:val="16"/>
        </w:rPr>
        <w:t>www.wediditinpoland.eu</w:t>
      </w:r>
    </w:hyperlink>
  </w:p>
  <w:p w14:paraId="04537029" w14:textId="77777777" w:rsidR="001B7B6F" w:rsidRDefault="001B7B6F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/>
      <w:rPr>
        <w:color w:val="000000"/>
        <w:sz w:val="16"/>
        <w:szCs w:val="16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EFFA135" w14:textId="7EC304B6" w:rsidR="0019685F" w:rsidRDefault="0019685F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/>
      <w:rPr>
        <w:color w:val="000000"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2A077B7" w14:textId="77777777" w:rsidR="003772E2" w:rsidRDefault="003772E2">
      <w:pPr>
        <w:spacing w:after="0"/>
      </w:pPr>
      <w:r>
        <w:separator/>
      </w:r>
    </w:p>
  </w:footnote>
  <w:footnote w:type="continuationSeparator" w:id="0">
    <w:p w14:paraId="5E53F962" w14:textId="77777777" w:rsidR="003772E2" w:rsidRDefault="003772E2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AD7AA39" w14:textId="5B71D6E9" w:rsidR="0019685F" w:rsidRDefault="001B7B6F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/>
      <w:rPr>
        <w:color w:val="000000"/>
      </w:rPr>
    </w:pPr>
    <w:r>
      <w:rPr>
        <w:noProof/>
        <w:color w:val="000000"/>
      </w:rPr>
      <w:drawing>
        <wp:inline distT="0" distB="0" distL="0" distR="0" wp14:anchorId="394E8EEC" wp14:editId="6CB9F277">
          <wp:extent cx="1341120" cy="786563"/>
          <wp:effectExtent l="0" t="0" r="0" b="0"/>
          <wp:docPr id="1463096652" name="Obraz 5" descr="Obraz zawierający Czcionka, Grafika, tekst, projekt graficzny&#10;&#10;Zawartość wygenerowana przez AI może być niepoprawna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63096652" name="Obraz 5" descr="Obraz zawierający Czcionka, Grafika, tekst, projekt graficzny&#10;&#10;Zawartość wygenerowana przez AI może być niepoprawna.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50897" cy="792297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3EAA4B69" w14:textId="77777777" w:rsidR="0019685F" w:rsidRDefault="0019685F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/>
      <w:rPr>
        <w:color w:val="000000"/>
      </w:rPr>
    </w:pPr>
  </w:p>
  <w:p w14:paraId="261BDAFB" w14:textId="06591643" w:rsidR="0019685F" w:rsidRDefault="0019685F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F81E1F4" w14:textId="77777777" w:rsidR="0019685F" w:rsidRDefault="0019685F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F757613"/>
    <w:multiLevelType w:val="multilevel"/>
    <w:tmpl w:val="048003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21B43159"/>
    <w:multiLevelType w:val="multilevel"/>
    <w:tmpl w:val="AA5E6706"/>
    <w:lvl w:ilvl="0">
      <w:start w:val="1"/>
      <w:numFmt w:val="decimal"/>
      <w:pStyle w:val="Bullet-poziom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pStyle w:val="Bullet-poziom2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2" w15:restartNumberingAfterBreak="0">
    <w:nsid w:val="366D2AA0"/>
    <w:multiLevelType w:val="multilevel"/>
    <w:tmpl w:val="A3EADE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ascii="Aptos" w:eastAsia="Arial" w:hAnsi="Aptos" w:cs="Arial" w:hint="default"/>
        <w:b/>
        <w:i w:val="0"/>
        <w:color w:val="7030A0"/>
        <w:sz w:val="28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376D144F"/>
    <w:multiLevelType w:val="multilevel"/>
    <w:tmpl w:val="89C24A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481522C2"/>
    <w:multiLevelType w:val="hybridMultilevel"/>
    <w:tmpl w:val="42AC24D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C7B315A"/>
    <w:multiLevelType w:val="multilevel"/>
    <w:tmpl w:val="E304AD5C"/>
    <w:lvl w:ilvl="0">
      <w:start w:val="1"/>
      <w:numFmt w:val="decimal"/>
      <w:pStyle w:val="Akapitzlist"/>
      <w:lvlText w:val="%1."/>
      <w:lvlJc w:val="left"/>
      <w:pPr>
        <w:ind w:left="360" w:hanging="360"/>
      </w:pPr>
      <w:rPr>
        <w:b/>
        <w:bCs/>
      </w:rPr>
    </w:lvl>
    <w:lvl w:ilvl="1">
      <w:start w:val="1"/>
      <w:numFmt w:val="lowerLetter"/>
      <w:lvlText w:val="%2."/>
      <w:lvlJc w:val="left"/>
      <w:pPr>
        <w:ind w:left="72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2646D54"/>
    <w:multiLevelType w:val="hybridMultilevel"/>
    <w:tmpl w:val="0890C8B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2630F70"/>
    <w:multiLevelType w:val="multilevel"/>
    <w:tmpl w:val="F3C2E9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70740471">
    <w:abstractNumId w:val="5"/>
  </w:num>
  <w:num w:numId="2" w16cid:durableId="1846629781">
    <w:abstractNumId w:val="1"/>
  </w:num>
  <w:num w:numId="3" w16cid:durableId="1177691225">
    <w:abstractNumId w:val="0"/>
  </w:num>
  <w:num w:numId="4" w16cid:durableId="1326276100">
    <w:abstractNumId w:val="3"/>
  </w:num>
  <w:num w:numId="5" w16cid:durableId="942346447">
    <w:abstractNumId w:val="7"/>
  </w:num>
  <w:num w:numId="6" w16cid:durableId="1182814904">
    <w:abstractNumId w:val="2"/>
  </w:num>
  <w:num w:numId="7" w16cid:durableId="1710186640">
    <w:abstractNumId w:val="4"/>
  </w:num>
  <w:num w:numId="8" w16cid:durableId="1892691506">
    <w:abstractNumId w:val="6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F66CC"/>
    <w:rsid w:val="00097665"/>
    <w:rsid w:val="000B1182"/>
    <w:rsid w:val="000C32F5"/>
    <w:rsid w:val="000C3A0C"/>
    <w:rsid w:val="000C5632"/>
    <w:rsid w:val="000C6BF0"/>
    <w:rsid w:val="00101418"/>
    <w:rsid w:val="0017154C"/>
    <w:rsid w:val="0019685F"/>
    <w:rsid w:val="001B5F96"/>
    <w:rsid w:val="001B7B6F"/>
    <w:rsid w:val="001C6E61"/>
    <w:rsid w:val="00226EC4"/>
    <w:rsid w:val="0024754A"/>
    <w:rsid w:val="00255C2B"/>
    <w:rsid w:val="002A5F49"/>
    <w:rsid w:val="002E2EDD"/>
    <w:rsid w:val="00302AB7"/>
    <w:rsid w:val="003324A9"/>
    <w:rsid w:val="0036187E"/>
    <w:rsid w:val="003772E2"/>
    <w:rsid w:val="00384344"/>
    <w:rsid w:val="003A4F91"/>
    <w:rsid w:val="004557B5"/>
    <w:rsid w:val="0048596E"/>
    <w:rsid w:val="004976DE"/>
    <w:rsid w:val="004B1AEC"/>
    <w:rsid w:val="004F0420"/>
    <w:rsid w:val="00504479"/>
    <w:rsid w:val="005212DA"/>
    <w:rsid w:val="005310D5"/>
    <w:rsid w:val="00564B79"/>
    <w:rsid w:val="00571B37"/>
    <w:rsid w:val="005A163D"/>
    <w:rsid w:val="0061783A"/>
    <w:rsid w:val="00634817"/>
    <w:rsid w:val="006556C3"/>
    <w:rsid w:val="00671511"/>
    <w:rsid w:val="00766518"/>
    <w:rsid w:val="00777A16"/>
    <w:rsid w:val="00795250"/>
    <w:rsid w:val="007E475A"/>
    <w:rsid w:val="007F1D3C"/>
    <w:rsid w:val="007F5DBD"/>
    <w:rsid w:val="008B3EF8"/>
    <w:rsid w:val="00977AEA"/>
    <w:rsid w:val="009B6D7B"/>
    <w:rsid w:val="009F66CC"/>
    <w:rsid w:val="00A1159A"/>
    <w:rsid w:val="00A14814"/>
    <w:rsid w:val="00A53407"/>
    <w:rsid w:val="00AD4A45"/>
    <w:rsid w:val="00AE0F6C"/>
    <w:rsid w:val="00B26274"/>
    <w:rsid w:val="00B27082"/>
    <w:rsid w:val="00B97B56"/>
    <w:rsid w:val="00C72547"/>
    <w:rsid w:val="00C96DE5"/>
    <w:rsid w:val="00CA3568"/>
    <w:rsid w:val="00CE6EB4"/>
    <w:rsid w:val="00D11FD4"/>
    <w:rsid w:val="00D12216"/>
    <w:rsid w:val="00D37AF4"/>
    <w:rsid w:val="00D53DED"/>
    <w:rsid w:val="00EB75DC"/>
    <w:rsid w:val="00EC7BDF"/>
    <w:rsid w:val="00EF2EC4"/>
    <w:rsid w:val="00F00A9E"/>
    <w:rsid w:val="00F41676"/>
    <w:rsid w:val="00F4406B"/>
    <w:rsid w:val="00F45647"/>
    <w:rsid w:val="00F63EC9"/>
    <w:rsid w:val="00F878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AA76FF8"/>
  <w15:docId w15:val="{6D5289D8-5D8D-1C40-89EE-EC816DE92D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4"/>
        <w:szCs w:val="24"/>
        <w:lang w:val="pl-PL" w:eastAsia="pl-PL" w:bidi="ar-SA"/>
      </w:rPr>
    </w:rPrDefault>
    <w:pPrDefault>
      <w:pPr>
        <w:spacing w:after="16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C3025B"/>
  </w:style>
  <w:style w:type="paragraph" w:styleId="Nagwek1">
    <w:name w:val="heading 1"/>
    <w:basedOn w:val="Normalny"/>
    <w:next w:val="Normalny"/>
    <w:link w:val="Nagwek1Znak"/>
    <w:uiPriority w:val="9"/>
    <w:qFormat/>
    <w:rsid w:val="00A4729F"/>
    <w:pPr>
      <w:spacing w:after="360"/>
      <w:outlineLvl w:val="0"/>
    </w:pPr>
    <w:rPr>
      <w:b/>
      <w:bCs/>
      <w:color w:val="FF6600" w:themeColor="accent2"/>
      <w:sz w:val="32"/>
      <w:szCs w:val="2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2D2540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457925" w:themeColor="accent1" w:themeShade="BF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Akapitzlist">
    <w:name w:val="List Paragraph"/>
    <w:basedOn w:val="Normalny"/>
    <w:uiPriority w:val="34"/>
    <w:semiHidden/>
    <w:rsid w:val="00180C87"/>
    <w:pPr>
      <w:numPr>
        <w:numId w:val="1"/>
      </w:numPr>
    </w:pPr>
  </w:style>
  <w:style w:type="paragraph" w:styleId="Nagwek">
    <w:name w:val="header"/>
    <w:basedOn w:val="Normalny"/>
    <w:link w:val="NagwekZnak"/>
    <w:uiPriority w:val="99"/>
    <w:unhideWhenUsed/>
    <w:rsid w:val="00122555"/>
    <w:pPr>
      <w:tabs>
        <w:tab w:val="center" w:pos="4680"/>
        <w:tab w:val="right" w:pos="9360"/>
      </w:tabs>
      <w:spacing w:after="0"/>
    </w:pPr>
  </w:style>
  <w:style w:type="character" w:customStyle="1" w:styleId="NagwekZnak">
    <w:name w:val="Nagłówek Znak"/>
    <w:basedOn w:val="Domylnaczcionkaakapitu"/>
    <w:link w:val="Nagwek"/>
    <w:uiPriority w:val="99"/>
    <w:rsid w:val="00122555"/>
  </w:style>
  <w:style w:type="paragraph" w:styleId="Stopka">
    <w:name w:val="footer"/>
    <w:basedOn w:val="Normalny"/>
    <w:link w:val="StopkaZnak"/>
    <w:uiPriority w:val="99"/>
    <w:unhideWhenUsed/>
    <w:rsid w:val="00645F9E"/>
    <w:pPr>
      <w:tabs>
        <w:tab w:val="center" w:pos="4680"/>
        <w:tab w:val="right" w:pos="9360"/>
      </w:tabs>
      <w:spacing w:after="0"/>
    </w:pPr>
    <w:rPr>
      <w:sz w:val="16"/>
    </w:rPr>
  </w:style>
  <w:style w:type="character" w:customStyle="1" w:styleId="StopkaZnak">
    <w:name w:val="Stopka Znak"/>
    <w:basedOn w:val="Domylnaczcionkaakapitu"/>
    <w:link w:val="Stopka"/>
    <w:uiPriority w:val="99"/>
    <w:rsid w:val="00645F9E"/>
    <w:rPr>
      <w:sz w:val="16"/>
    </w:rPr>
  </w:style>
  <w:style w:type="table" w:styleId="Tabela-Siatka">
    <w:name w:val="Table Grid"/>
    <w:basedOn w:val="Standardowy"/>
    <w:uiPriority w:val="39"/>
    <w:rsid w:val="00122555"/>
    <w:pPr>
      <w:spacing w:after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ematscenariusza">
    <w:name w:val="Temat scenariusza"/>
    <w:basedOn w:val="Normalny"/>
    <w:qFormat/>
    <w:rsid w:val="00645F9E"/>
    <w:pPr>
      <w:spacing w:after="240"/>
    </w:pPr>
    <w:rPr>
      <w:b/>
      <w:bCs/>
      <w:sz w:val="56"/>
      <w:szCs w:val="56"/>
    </w:rPr>
  </w:style>
  <w:style w:type="paragraph" w:customStyle="1" w:styleId="Bullet-poziom1">
    <w:name w:val="Bullet - poziom 1"/>
    <w:basedOn w:val="Akapitzlist"/>
    <w:qFormat/>
    <w:rsid w:val="00B759F5"/>
    <w:pPr>
      <w:numPr>
        <w:numId w:val="2"/>
      </w:numPr>
    </w:pPr>
    <w:rPr>
      <w:szCs w:val="28"/>
    </w:rPr>
  </w:style>
  <w:style w:type="character" w:customStyle="1" w:styleId="Nagwek1Znak">
    <w:name w:val="Nagłówek 1 Znak"/>
    <w:basedOn w:val="Domylnaczcionkaakapitu"/>
    <w:link w:val="Nagwek1"/>
    <w:uiPriority w:val="9"/>
    <w:rsid w:val="00A4729F"/>
    <w:rPr>
      <w:b/>
      <w:bCs/>
      <w:color w:val="FF6600" w:themeColor="accent2"/>
      <w:sz w:val="32"/>
      <w:szCs w:val="28"/>
      <w:lang w:val="pl-PL"/>
    </w:rPr>
  </w:style>
  <w:style w:type="character" w:styleId="Hipercze">
    <w:name w:val="Hyperlink"/>
    <w:basedOn w:val="Domylnaczcionkaakapitu"/>
    <w:uiPriority w:val="99"/>
    <w:unhideWhenUsed/>
    <w:rsid w:val="00107CD7"/>
    <w:rPr>
      <w:color w:val="5DA332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107CD7"/>
    <w:rPr>
      <w:color w:val="605E5C"/>
      <w:shd w:val="clear" w:color="auto" w:fill="E1DFDD"/>
    </w:rPr>
  </w:style>
  <w:style w:type="character" w:styleId="Tekstzastpczy">
    <w:name w:val="Placeholder Text"/>
    <w:basedOn w:val="Domylnaczcionkaakapitu"/>
    <w:uiPriority w:val="99"/>
    <w:semiHidden/>
    <w:rsid w:val="0026284C"/>
    <w:rPr>
      <w:color w:val="666666"/>
    </w:rPr>
  </w:style>
  <w:style w:type="paragraph" w:customStyle="1" w:styleId="1Listanumerowana-poziom1">
    <w:name w:val="1. Lista numerowana - poziom 1"/>
    <w:basedOn w:val="Akapitzlist"/>
    <w:qFormat/>
    <w:rsid w:val="00E81B12"/>
    <w:pPr>
      <w:numPr>
        <w:numId w:val="0"/>
      </w:numPr>
      <w:tabs>
        <w:tab w:val="num" w:pos="720"/>
      </w:tabs>
      <w:spacing w:before="60" w:after="60"/>
      <w:ind w:left="720" w:hanging="720"/>
    </w:pPr>
    <w:rPr>
      <w:b/>
      <w:bCs/>
    </w:rPr>
  </w:style>
  <w:style w:type="table" w:customStyle="1" w:styleId="OFFSchooltable">
    <w:name w:val="OFFSchool table"/>
    <w:basedOn w:val="Standardowy"/>
    <w:uiPriority w:val="99"/>
    <w:rsid w:val="00871EA4"/>
    <w:pPr>
      <w:spacing w:after="0"/>
    </w:pPr>
    <w:tblPr>
      <w:tblBorders>
        <w:top w:val="single" w:sz="18" w:space="0" w:color="5DA332"/>
        <w:bottom w:val="single" w:sz="18" w:space="0" w:color="5DA332"/>
        <w:insideH w:val="single" w:sz="18" w:space="0" w:color="5DA332"/>
      </w:tblBorders>
      <w:tblCellMar>
        <w:top w:w="43" w:type="dxa"/>
        <w:left w:w="0" w:type="dxa"/>
        <w:bottom w:w="43" w:type="dxa"/>
        <w:right w:w="0" w:type="dxa"/>
      </w:tblCellMar>
    </w:tblPr>
  </w:style>
  <w:style w:type="paragraph" w:customStyle="1" w:styleId="2Listanumerowana-poziom2">
    <w:name w:val="2. Lista numerowana - poziom 2"/>
    <w:basedOn w:val="1Listanumerowana-poziom1"/>
    <w:qFormat/>
    <w:rsid w:val="00A65203"/>
    <w:pPr>
      <w:numPr>
        <w:ilvl w:val="1"/>
      </w:numPr>
      <w:tabs>
        <w:tab w:val="num" w:pos="720"/>
      </w:tabs>
      <w:ind w:left="720" w:hanging="720"/>
    </w:pPr>
    <w:rPr>
      <w:b w:val="0"/>
    </w:rPr>
  </w:style>
  <w:style w:type="paragraph" w:customStyle="1" w:styleId="Bullet-poziom2">
    <w:name w:val="Bullet - poziom 2"/>
    <w:basedOn w:val="Bullet-poziom1"/>
    <w:qFormat/>
    <w:rsid w:val="00205BF6"/>
    <w:pPr>
      <w:numPr>
        <w:ilvl w:val="1"/>
      </w:numPr>
    </w:pPr>
  </w:style>
  <w:style w:type="character" w:customStyle="1" w:styleId="Nagwek4Znak">
    <w:name w:val="Nagłówek 4 Znak"/>
    <w:basedOn w:val="Domylnaczcionkaakapitu"/>
    <w:link w:val="Nagwek4"/>
    <w:uiPriority w:val="9"/>
    <w:rsid w:val="002D2540"/>
    <w:rPr>
      <w:rFonts w:asciiTheme="majorHAnsi" w:eastAsiaTheme="majorEastAsia" w:hAnsiTheme="majorHAnsi" w:cstheme="majorBidi"/>
      <w:i/>
      <w:iCs/>
      <w:color w:val="457925" w:themeColor="accent1" w:themeShade="BF"/>
      <w:sz w:val="24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</w:tblPr>
  </w:style>
  <w:style w:type="table" w:customStyle="1" w:styleId="a0">
    <w:basedOn w:val="TableNormal"/>
    <w:tblPr>
      <w:tblStyleRowBandSize w:val="1"/>
      <w:tblStyleColBandSize w:val="1"/>
      <w:tblCellMar>
        <w:top w:w="72" w:type="dxa"/>
        <w:bottom w:w="72" w:type="dxa"/>
      </w:tblCellMar>
    </w:tbl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101418"/>
    <w:pPr>
      <w:spacing w:after="0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101418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101418"/>
    <w:rPr>
      <w:vertAlign w:val="superscript"/>
    </w:rPr>
  </w:style>
  <w:style w:type="character" w:styleId="UyteHipercze">
    <w:name w:val="FollowedHyperlink"/>
    <w:basedOn w:val="Domylnaczcionkaakapitu"/>
    <w:uiPriority w:val="99"/>
    <w:semiHidden/>
    <w:unhideWhenUsed/>
    <w:rsid w:val="000C6BF0"/>
    <w:rPr>
      <w:color w:val="A7A6A6" w:themeColor="followedHyperlink"/>
      <w:u w:val="single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0C6BF0"/>
    <w:pPr>
      <w:spacing w:after="0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0C6BF0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0C6BF0"/>
    <w:rPr>
      <w:vertAlign w:val="superscript"/>
    </w:rPr>
  </w:style>
  <w:style w:type="paragraph" w:styleId="NormalnyWeb">
    <w:name w:val="Normal (Web)"/>
    <w:basedOn w:val="Normalny"/>
    <w:uiPriority w:val="99"/>
    <w:unhideWhenUsed/>
    <w:rsid w:val="00C72547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6415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56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34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22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775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98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69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49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88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20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20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76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09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92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31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80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89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6869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6498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436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677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132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781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9863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796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118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773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002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700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894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038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984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504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853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840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205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020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619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926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729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868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580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305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963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924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243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240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285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418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194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584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863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0102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383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449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48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779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717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092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768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464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558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613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264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425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715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874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521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339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035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139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212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251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384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340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719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138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830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820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591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0694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929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808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747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294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030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268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814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706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075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114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111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350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001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596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981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320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932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784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126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669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893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186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367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429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263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953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346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617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128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211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043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746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223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673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545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688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1833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5914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5665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72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028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941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866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556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933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172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1.xml"/><Relationship Id="rId18" Type="http://schemas.openxmlformats.org/officeDocument/2006/relationships/image" Target="media/image8.jpg"/><Relationship Id="rId26" Type="http://schemas.openxmlformats.org/officeDocument/2006/relationships/hyperlink" Target="https://www.ncn.gov.pl/aktualnosci/2025-06-26-badania-w-kosmosie-z-udzialem-polaka" TargetMode="External"/><Relationship Id="rId39" Type="http://schemas.openxmlformats.org/officeDocument/2006/relationships/hyperlink" Target="https://pl.wikipedia.org/wiki/InPost" TargetMode="External"/><Relationship Id="rId21" Type="http://schemas.openxmlformats.org/officeDocument/2006/relationships/hyperlink" Target="https://en.wikipedia.org/wiki/Axiom_Mission_4" TargetMode="External"/><Relationship Id="rId34" Type="http://schemas.openxmlformats.org/officeDocument/2006/relationships/hyperlink" Target="https://prezentmarzen.com/blog/jak-spelniac-marzenia/" TargetMode="External"/><Relationship Id="rId42" Type="http://schemas.openxmlformats.org/officeDocument/2006/relationships/hyperlink" Target="https://biurokarier.p.lodz.pl/studenci%E2%80%91absolwenci/artykuly/artykul%E2%80%912%E2%80%912.html" TargetMode="External"/><Relationship Id="rId7" Type="http://schemas.openxmlformats.org/officeDocument/2006/relationships/footnotes" Target="footnotes.xml"/><Relationship Id="rId2" Type="http://schemas.openxmlformats.org/officeDocument/2006/relationships/customXml" Target="../customXml/item2.xml"/><Relationship Id="rId16" Type="http://schemas.openxmlformats.org/officeDocument/2006/relationships/image" Target="media/image6.jpg"/><Relationship Id="rId29" Type="http://schemas.openxmlformats.org/officeDocument/2006/relationships/hyperlink" Target="https://kultura.onet.pl/wiadomosci/olga-tokarczuk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hyperlink" Target="https://www.esa.int/Newsroom/Press_Releases/Astronauta_projektowy_ESA_Slawosz_Uznanski-Wisniewski_wraca_z_pierwszej_polskiej_misji_na_Miedzynarodowa_Stacje_Kosmiczna" TargetMode="External"/><Relationship Id="rId32" Type="http://schemas.openxmlformats.org/officeDocument/2006/relationships/hyperlink" Target="https://pap.pl/naukowcy-bioniczna-trzustka-marta-klak" TargetMode="External"/><Relationship Id="rId37" Type="http://schemas.openxmlformats.org/officeDocument/2006/relationships/hyperlink" Target="https://umed.waw.pl/marta-klak-badania-bioniczna-trzustka" TargetMode="External"/><Relationship Id="rId40" Type="http://schemas.openxmlformats.org/officeDocument/2006/relationships/hyperlink" Target="https://pl.wikipedia.org/wiki/Rafa%C5%82_Brzoska" TargetMode="External"/><Relationship Id="rId45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5.png"/><Relationship Id="rId23" Type="http://schemas.openxmlformats.org/officeDocument/2006/relationships/hyperlink" Target="https://medium.com/%40elliotmortenson/the-science-of-goal-setting-how-to-achieve-your-dreams-with-proven-strategies-d98be8813123" TargetMode="External"/><Relationship Id="rId28" Type="http://schemas.openxmlformats.org/officeDocument/2006/relationships/hyperlink" Target="https://lubimyczytac.pl/autor/95/olga-tokarczuk" TargetMode="External"/><Relationship Id="rId36" Type="http://schemas.openxmlformats.org/officeDocument/2006/relationships/hyperlink" Target="https://time.com/5048169/hack-achieve-goals/" TargetMode="External"/><Relationship Id="rId10" Type="http://schemas.openxmlformats.org/officeDocument/2006/relationships/image" Target="media/image2.png"/><Relationship Id="rId19" Type="http://schemas.openxmlformats.org/officeDocument/2006/relationships/image" Target="media/image9.jpg"/><Relationship Id="rId31" Type="http://schemas.openxmlformats.org/officeDocument/2006/relationships/hyperlink" Target="https://culture.pl/pl/tworca/olga-tokarczuk" TargetMode="External"/><Relationship Id="rId44" Type="http://schemas.openxmlformats.org/officeDocument/2006/relationships/footer" Target="footer2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yperlink" Target="https://youtu.be/-sDilZNWyNM?si=cZcWhGEWLYwjKgu1" TargetMode="External"/><Relationship Id="rId22" Type="http://schemas.openxmlformats.org/officeDocument/2006/relationships/hyperlink" Target="https://medtechpolska.pl/artykuly/marta-klak-bioniczna-trzustka" TargetMode="External"/><Relationship Id="rId27" Type="http://schemas.openxmlformats.org/officeDocument/2006/relationships/hyperlink" Target="https://pl.wikipedia.org/wiki/Olga_Tokarczuk" TargetMode="External"/><Relationship Id="rId30" Type="http://schemas.openxmlformats.org/officeDocument/2006/relationships/hyperlink" Target="https://www.nobelprize.org/prizes/literature/2018/tokarczuk/facts/" TargetMode="External"/><Relationship Id="rId35" Type="http://schemas.openxmlformats.org/officeDocument/2006/relationships/hyperlink" Target="https://time.com/4472819/how-to-achieve-goals/" TargetMode="External"/><Relationship Id="rId43" Type="http://schemas.openxmlformats.org/officeDocument/2006/relationships/header" Target="header2.xml"/><Relationship Id="rId8" Type="http://schemas.openxmlformats.org/officeDocument/2006/relationships/endnotes" Target="endnotes.xml"/><Relationship Id="rId3" Type="http://schemas.openxmlformats.org/officeDocument/2006/relationships/numbering" Target="numbering.xml"/><Relationship Id="rId12" Type="http://schemas.openxmlformats.org/officeDocument/2006/relationships/header" Target="header1.xml"/><Relationship Id="rId17" Type="http://schemas.openxmlformats.org/officeDocument/2006/relationships/image" Target="media/image7.jpg"/><Relationship Id="rId25" Type="http://schemas.openxmlformats.org/officeDocument/2006/relationships/hyperlink" Target="https://www.ere.net/articles/10-steps-to-achieving-your-life-dreams?utm_source=chatgpt.com" TargetMode="External"/><Relationship Id="rId33" Type="http://schemas.openxmlformats.org/officeDocument/2006/relationships/hyperlink" Target="https://pan.pl/innowacje-medycyna-bioniczna-trzustka" TargetMode="External"/><Relationship Id="rId38" Type="http://schemas.openxmlformats.org/officeDocument/2006/relationships/hyperlink" Target="https://pl.wikipedia.org/wiki/Iga_%C5%9Awi%C4%85tek" TargetMode="External"/><Relationship Id="rId46" Type="http://schemas.openxmlformats.org/officeDocument/2006/relationships/theme" Target="theme/theme1.xml"/><Relationship Id="rId20" Type="http://schemas.openxmlformats.org/officeDocument/2006/relationships/hyperlink" Target="https://agabera.com/jak-spelniac-marzenia-wystarczy-5-krokow/" TargetMode="External"/><Relationship Id="rId41" Type="http://schemas.openxmlformats.org/officeDocument/2006/relationships/hyperlink" Target="https://en.wikipedia.org/wiki/S%C5%82awosz_Uzna%C5%84ski-Wi%C5%9Bniewski" TargetMode="Externa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://www.wediditinpoland.eu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Custom 7">
      <a:dk1>
        <a:sysClr val="windowText" lastClr="000000"/>
      </a:dk1>
      <a:lt1>
        <a:sysClr val="window" lastClr="FFFFFF"/>
      </a:lt1>
      <a:dk2>
        <a:srgbClr val="000000"/>
      </a:dk2>
      <a:lt2>
        <a:srgbClr val="FFFFFF"/>
      </a:lt2>
      <a:accent1>
        <a:srgbClr val="5DA332"/>
      </a:accent1>
      <a:accent2>
        <a:srgbClr val="FF6600"/>
      </a:accent2>
      <a:accent3>
        <a:srgbClr val="A7A6A6"/>
      </a:accent3>
      <a:accent4>
        <a:srgbClr val="FFFFFF"/>
      </a:accent4>
      <a:accent5>
        <a:srgbClr val="FFFFFF"/>
      </a:accent5>
      <a:accent6>
        <a:srgbClr val="FFFFFF"/>
      </a:accent6>
      <a:hlink>
        <a:srgbClr val="5DA332"/>
      </a:hlink>
      <a:folHlink>
        <a:srgbClr val="A7A6A6"/>
      </a:folHlink>
    </a:clrScheme>
    <a:fontScheme name="OFFSchool">
      <a:majorFont>
        <a:latin typeface="Arial"/>
        <a:ea typeface=""/>
        <a:cs typeface=""/>
      </a:majorFont>
      <a:minorFont>
        <a:latin typeface="Arial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WqgjZxaX7ssOeKqon4BPahSphAQ==">CgMxLjAyCGguZ2pkZ3hzOAByITFzUnNhS0RUeUJZVlZSLURVd2g1b3NQc0tLYjhGUjhQeQ==</go:docsCustomData>
</go:gDocsCustomXmlDataStorage>
</file>

<file path=customXml/itemProps1.xml><?xml version="1.0" encoding="utf-8"?>
<ds:datastoreItem xmlns:ds="http://schemas.openxmlformats.org/officeDocument/2006/customXml" ds:itemID="{A6C89E3F-E003-2641-845A-F052F690758D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</TotalTime>
  <Pages>1</Pages>
  <Words>2017</Words>
  <Characters>12106</Characters>
  <Application>Microsoft Office Word</Application>
  <DocSecurity>0</DocSecurity>
  <Lines>100</Lines>
  <Paragraphs>28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14095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Microsoft Office User</dc:creator>
  <cp:lastModifiedBy>Włączeni Plus</cp:lastModifiedBy>
  <cp:revision>8</cp:revision>
  <cp:lastPrinted>2024-08-02T16:54:00Z</cp:lastPrinted>
  <dcterms:created xsi:type="dcterms:W3CDTF">2025-10-30T21:15:00Z</dcterms:created>
  <dcterms:modified xsi:type="dcterms:W3CDTF">2025-11-12T14:37:00Z</dcterms:modified>
</cp:coreProperties>
</file>